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442F9C07"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EE0C84">
        <w:rPr>
          <w:rFonts w:ascii="Times New Roman" w:eastAsiaTheme="minorHAnsi" w:hAnsi="Times New Roman"/>
          <w:b/>
          <w:bCs/>
          <w:sz w:val="24"/>
          <w:szCs w:val="28"/>
          <w:lang w:val="en-US"/>
        </w:rPr>
        <w:t>1</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74AA4" w:rsidRPr="00A56945">
        <w:rPr>
          <w:rFonts w:ascii="Times New Roman" w:eastAsiaTheme="minorHAnsi" w:hAnsi="Times New Roman"/>
          <w:b/>
          <w:bCs/>
          <w:sz w:val="24"/>
          <w:szCs w:val="28"/>
          <w:lang w:val="en-US"/>
        </w:rPr>
        <w:tab/>
      </w:r>
      <w:r w:rsidR="0000259F" w:rsidRPr="0000259F">
        <w:rPr>
          <w:rFonts w:ascii="Times New Roman" w:eastAsiaTheme="minorHAnsi" w:hAnsi="Times New Roman"/>
          <w:b/>
          <w:bCs/>
          <w:sz w:val="24"/>
          <w:szCs w:val="28"/>
          <w:lang w:val="en-US"/>
        </w:rPr>
        <w:t>R1-2211846</w:t>
      </w:r>
      <w:r w:rsidR="00A74AA4" w:rsidRPr="00A56945">
        <w:rPr>
          <w:rFonts w:ascii="Times New Roman" w:hAnsi="Times New Roman"/>
          <w:b/>
          <w:bCs/>
          <w:szCs w:val="28"/>
          <w:lang w:val="en-CA"/>
        </w:rPr>
        <w:br/>
      </w:r>
      <w:r w:rsidR="00EE0C84" w:rsidRPr="00EE0C84">
        <w:rPr>
          <w:rFonts w:ascii="Times New Roman" w:eastAsiaTheme="minorHAnsi" w:hAnsi="Times New Roman"/>
          <w:b/>
          <w:bCs/>
          <w:sz w:val="24"/>
          <w:szCs w:val="28"/>
          <w:lang w:val="en-US"/>
        </w:rPr>
        <w:t xml:space="preserve">Toulouse, France, </w:t>
      </w:r>
      <w:r w:rsidR="00EE0C84">
        <w:rPr>
          <w:rFonts w:ascii="Times New Roman" w:eastAsiaTheme="minorHAnsi" w:hAnsi="Times New Roman"/>
          <w:b/>
          <w:bCs/>
          <w:sz w:val="24"/>
          <w:szCs w:val="28"/>
          <w:lang w:val="en-US"/>
        </w:rPr>
        <w:t>Nov</w:t>
      </w:r>
      <w:r w:rsidR="00EE0C84" w:rsidRPr="00EE0C84">
        <w:rPr>
          <w:rFonts w:ascii="Times New Roman" w:eastAsiaTheme="minorHAnsi" w:hAnsi="Times New Roman"/>
          <w:b/>
          <w:bCs/>
          <w:sz w:val="24"/>
          <w:szCs w:val="28"/>
          <w:lang w:val="en-US"/>
        </w:rPr>
        <w:t xml:space="preserve"> </w:t>
      </w:r>
      <w:r w:rsidR="00EE0C84">
        <w:rPr>
          <w:rFonts w:ascii="Times New Roman" w:eastAsiaTheme="minorHAnsi" w:hAnsi="Times New Roman"/>
          <w:b/>
          <w:bCs/>
          <w:sz w:val="24"/>
          <w:szCs w:val="28"/>
          <w:lang w:val="en-US"/>
        </w:rPr>
        <w:t>14</w:t>
      </w:r>
      <w:r w:rsidR="00EE0C84" w:rsidRPr="00EE0C84">
        <w:rPr>
          <w:rFonts w:ascii="Times New Roman" w:eastAsiaTheme="minorHAnsi" w:hAnsi="Times New Roman"/>
          <w:b/>
          <w:bCs/>
          <w:sz w:val="24"/>
          <w:szCs w:val="28"/>
          <w:lang w:val="en-US"/>
        </w:rPr>
        <w:t xml:space="preserve"> – </w:t>
      </w:r>
      <w:r w:rsidR="00EE0C84">
        <w:rPr>
          <w:rFonts w:ascii="Times New Roman" w:eastAsiaTheme="minorHAnsi" w:hAnsi="Times New Roman"/>
          <w:b/>
          <w:bCs/>
          <w:sz w:val="24"/>
          <w:szCs w:val="28"/>
          <w:lang w:val="en-US"/>
        </w:rPr>
        <w:t>Nov</w:t>
      </w:r>
      <w:r w:rsidR="00EE0C84" w:rsidRPr="00EE0C84">
        <w:rPr>
          <w:rFonts w:ascii="Times New Roman" w:eastAsiaTheme="minorHAnsi" w:hAnsi="Times New Roman"/>
          <w:b/>
          <w:bCs/>
          <w:sz w:val="24"/>
          <w:szCs w:val="28"/>
          <w:lang w:val="en-US"/>
        </w:rPr>
        <w:t xml:space="preserve"> </w:t>
      </w:r>
      <w:r w:rsidR="00EE0C84">
        <w:rPr>
          <w:rFonts w:ascii="Times New Roman" w:eastAsiaTheme="minorHAnsi" w:hAnsi="Times New Roman"/>
          <w:b/>
          <w:bCs/>
          <w:sz w:val="24"/>
          <w:szCs w:val="28"/>
          <w:lang w:val="en-US"/>
        </w:rPr>
        <w:t>18</w:t>
      </w:r>
      <w:r w:rsidR="00EE0C84" w:rsidRPr="00EE0C84">
        <w:rPr>
          <w:rFonts w:ascii="Times New Roman" w:eastAsiaTheme="minorHAnsi" w:hAnsi="Times New Roman"/>
          <w:b/>
          <w:bCs/>
          <w:sz w:val="24"/>
          <w:szCs w:val="28"/>
          <w:lang w:val="en-US"/>
        </w:rPr>
        <w:t>, 2022</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77777777"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2C2BC4" w:rsidRPr="00A63868">
        <w:rPr>
          <w:rFonts w:ascii="Times New Roman" w:hAnsi="Times New Roman" w:cs="Times New Roman"/>
          <w:b/>
          <w:bCs/>
        </w:rPr>
        <w:t>Potential techniques for network energy saving</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146C0D10" w14:textId="3C566D4A" w:rsidR="009750C7" w:rsidRDefault="009750C7" w:rsidP="00A56945">
      <w:pPr>
        <w:spacing w:before="240"/>
        <w:jc w:val="both"/>
        <w:rPr>
          <w:rFonts w:ascii="Times New Roman" w:hAnsi="Times New Roman" w:cs="Times New Roman"/>
          <w:sz w:val="20"/>
          <w:szCs w:val="20"/>
        </w:rPr>
      </w:pPr>
      <w:r>
        <w:rPr>
          <w:rFonts w:ascii="Times New Roman" w:hAnsi="Times New Roman" w:cs="Times New Roman"/>
          <w:sz w:val="20"/>
          <w:szCs w:val="20"/>
        </w:rPr>
        <w:t xml:space="preserve">During </w:t>
      </w:r>
      <w:r w:rsidR="00D95247">
        <w:rPr>
          <w:rFonts w:ascii="Times New Roman" w:hAnsi="Times New Roman" w:cs="Times New Roman"/>
          <w:sz w:val="20"/>
          <w:szCs w:val="20"/>
        </w:rPr>
        <w:t>RAN1#119bis-e, the following agreement was made on the potential</w:t>
      </w:r>
      <w:r w:rsidR="00D95247" w:rsidRPr="00D95247">
        <w:rPr>
          <w:rFonts w:ascii="Times New Roman" w:hAnsi="Times New Roman" w:cs="Times New Roman"/>
          <w:sz w:val="20"/>
          <w:szCs w:val="20"/>
        </w:rPr>
        <w:t xml:space="preserve"> energy saving techniques</w:t>
      </w:r>
      <w:r w:rsidR="00D95247">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62"/>
      </w:tblGrid>
      <w:tr w:rsidR="009750C7" w14:paraId="0F6E717A" w14:textId="77777777" w:rsidTr="009750C7">
        <w:tc>
          <w:tcPr>
            <w:tcW w:w="9962" w:type="dxa"/>
          </w:tcPr>
          <w:p w14:paraId="71CE4C84" w14:textId="7FF5439D" w:rsidR="009750C7" w:rsidRDefault="009750C7" w:rsidP="009750C7">
            <w:pPr>
              <w:pStyle w:val="BodyText"/>
              <w:spacing w:after="0"/>
              <w:rPr>
                <w:rFonts w:ascii="Times New Roman" w:eastAsia="Malgun Gothic" w:hAnsi="Times New Roman" w:cs="Times New Roman"/>
                <w:b/>
                <w:bCs/>
                <w:highlight w:val="green"/>
                <w:lang w:eastAsia="ko-KR"/>
              </w:rPr>
            </w:pPr>
            <w:r w:rsidRPr="009750C7">
              <w:rPr>
                <w:rFonts w:ascii="Times New Roman" w:eastAsia="Malgun Gothic" w:hAnsi="Times New Roman" w:cs="Times New Roman"/>
                <w:b/>
                <w:bCs/>
                <w:highlight w:val="green"/>
                <w:lang w:eastAsia="ko-KR"/>
              </w:rPr>
              <w:t>Agreement</w:t>
            </w:r>
          </w:p>
          <w:p w14:paraId="125A52A0" w14:textId="77777777" w:rsidR="009750C7" w:rsidRPr="009750C7" w:rsidRDefault="009750C7" w:rsidP="009750C7">
            <w:pPr>
              <w:pStyle w:val="BodyText"/>
              <w:spacing w:after="0"/>
              <w:rPr>
                <w:rFonts w:ascii="Times New Roman" w:hAnsi="Times New Roman" w:cs="Times New Roman"/>
                <w:lang w:eastAsia="zh-CN"/>
              </w:rPr>
            </w:pPr>
            <w:r w:rsidRPr="009750C7">
              <w:rPr>
                <w:rFonts w:ascii="Times New Roman" w:hAnsi="Times New Roman" w:cs="Times New Roman"/>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70B66FD1" w14:textId="77777777" w:rsidR="009750C7" w:rsidRPr="009750C7" w:rsidRDefault="009750C7" w:rsidP="009750C7">
            <w:pPr>
              <w:pStyle w:val="BodyText"/>
              <w:spacing w:after="0"/>
              <w:rPr>
                <w:rFonts w:ascii="Times New Roman" w:hAnsi="Times New Roman" w:cs="Times New Roman"/>
                <w:lang w:eastAsia="zh-CN"/>
              </w:rPr>
            </w:pPr>
          </w:p>
          <w:p w14:paraId="2E20828B" w14:textId="5120C1C4" w:rsidR="009750C7" w:rsidRPr="009750C7" w:rsidRDefault="009750C7" w:rsidP="009750C7">
            <w:pPr>
              <w:pStyle w:val="BodyText"/>
              <w:spacing w:after="0"/>
              <w:rPr>
                <w:rFonts w:ascii="Times New Roman" w:hAnsi="Times New Roman" w:cs="Times New Roman"/>
                <w:lang w:eastAsia="zh-CN"/>
              </w:rPr>
            </w:pPr>
            <w:r w:rsidRPr="009750C7">
              <w:rPr>
                <w:rFonts w:ascii="Times New Roman" w:hAnsi="Times New Roman" w:cs="Times New Roman"/>
                <w:lang w:eastAsia="zh-CN"/>
              </w:rPr>
              <w:t xml:space="preserve">The description of the technique does not imply the technique will be automatically captured to the </w:t>
            </w:r>
            <w:proofErr w:type="gramStart"/>
            <w:r w:rsidRPr="009750C7">
              <w:rPr>
                <w:rFonts w:ascii="Times New Roman" w:hAnsi="Times New Roman" w:cs="Times New Roman"/>
                <w:lang w:eastAsia="zh-CN"/>
              </w:rPr>
              <w:t>TR, but</w:t>
            </w:r>
            <w:proofErr w:type="gramEnd"/>
            <w:r w:rsidRPr="009750C7">
              <w:rPr>
                <w:rFonts w:ascii="Times New Roman" w:hAnsi="Times New Roman" w:cs="Times New Roman"/>
                <w:lang w:eastAsia="zh-CN"/>
              </w:rPr>
              <w:t xml:space="preserve"> assumed to be the basis for the description in the TR if agreed. Note that this is only to be used as a starting point to </w:t>
            </w:r>
            <w:proofErr w:type="gramStart"/>
            <w:r w:rsidRPr="009750C7">
              <w:rPr>
                <w:rFonts w:ascii="Times New Roman" w:hAnsi="Times New Roman" w:cs="Times New Roman"/>
                <w:lang w:eastAsia="zh-CN"/>
              </w:rPr>
              <w:t>finalized</w:t>
            </w:r>
            <w:proofErr w:type="gramEnd"/>
            <w:r w:rsidRPr="009750C7">
              <w:rPr>
                <w:rFonts w:ascii="Times New Roman" w:hAnsi="Times New Roman" w:cs="Times New Roman"/>
                <w:lang w:eastAsia="zh-CN"/>
              </w:rPr>
              <w:t xml:space="preserve"> the TR in November.</w:t>
            </w:r>
          </w:p>
          <w:p w14:paraId="303CCDBD" w14:textId="77777777" w:rsidR="009750C7" w:rsidRPr="009750C7" w:rsidRDefault="009750C7" w:rsidP="009750C7">
            <w:pPr>
              <w:numPr>
                <w:ilvl w:val="0"/>
                <w:numId w:val="39"/>
              </w:numPr>
              <w:spacing w:after="0" w:line="252" w:lineRule="auto"/>
              <w:jc w:val="both"/>
              <w:rPr>
                <w:rFonts w:ascii="Times New Roman" w:hAnsi="Times New Roman" w:cs="Times New Roman"/>
              </w:rPr>
            </w:pPr>
            <w:r w:rsidRPr="009750C7">
              <w:rPr>
                <w:rFonts w:ascii="Times New Roman" w:hAnsi="Times New Roman" w:cs="Times New Roman"/>
              </w:rPr>
              <w:t>Note: further merging of techniques (</w:t>
            </w:r>
            <w:proofErr w:type="gramStart"/>
            <w:r w:rsidRPr="009750C7">
              <w:rPr>
                <w:rFonts w:ascii="Times New Roman" w:hAnsi="Times New Roman" w:cs="Times New Roman"/>
              </w:rPr>
              <w:t>e.g.</w:t>
            </w:r>
            <w:proofErr w:type="gramEnd"/>
            <w:r w:rsidRPr="009750C7">
              <w:rPr>
                <w:rFonts w:ascii="Times New Roman" w:hAnsi="Times New Roman" w:cs="Times New Roman"/>
              </w:rPr>
              <w:t xml:space="preserve"> #A-6 and #A-1) is not precluded.</w:t>
            </w:r>
          </w:p>
          <w:p w14:paraId="27AD8AD4" w14:textId="77777777" w:rsidR="009750C7" w:rsidRPr="009750C7" w:rsidRDefault="009750C7" w:rsidP="009750C7">
            <w:pPr>
              <w:numPr>
                <w:ilvl w:val="0"/>
                <w:numId w:val="39"/>
              </w:numPr>
              <w:spacing w:after="0" w:line="252" w:lineRule="auto"/>
              <w:jc w:val="both"/>
              <w:rPr>
                <w:rFonts w:ascii="Times New Roman" w:hAnsi="Times New Roman" w:cs="Times New Roman"/>
              </w:rPr>
            </w:pPr>
            <w:r w:rsidRPr="009750C7">
              <w:rPr>
                <w:rFonts w:ascii="Times New Roman" w:hAnsi="Times New Roman" w:cs="Times New Roman"/>
              </w:rPr>
              <w:t xml:space="preserve">Time domain technique description available in: </w:t>
            </w:r>
          </w:p>
          <w:p w14:paraId="47B39F36"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#2-1H of R1-2210620 Section 3</w:t>
            </w:r>
          </w:p>
          <w:p w14:paraId="50EFBD4C"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#2-2J of R1-2210620 Section 3</w:t>
            </w:r>
          </w:p>
          <w:p w14:paraId="183DEEEB"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#2-3H of R1-2210620 Section 3</w:t>
            </w:r>
          </w:p>
          <w:p w14:paraId="1B036CD7"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#2-4H of R1-2210620 Section 3</w:t>
            </w:r>
          </w:p>
          <w:p w14:paraId="6D7321CF"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#2-6J of R1-2210620 Section 3</w:t>
            </w:r>
          </w:p>
          <w:p w14:paraId="74E4FAC2" w14:textId="77777777" w:rsidR="009750C7" w:rsidRPr="009750C7" w:rsidRDefault="009750C7" w:rsidP="009750C7">
            <w:pPr>
              <w:numPr>
                <w:ilvl w:val="0"/>
                <w:numId w:val="39"/>
              </w:numPr>
              <w:spacing w:after="0" w:line="252" w:lineRule="auto"/>
              <w:jc w:val="both"/>
              <w:rPr>
                <w:rFonts w:ascii="Times New Roman" w:hAnsi="Times New Roman" w:cs="Times New Roman"/>
              </w:rPr>
            </w:pPr>
            <w:r w:rsidRPr="009750C7">
              <w:rPr>
                <w:rFonts w:ascii="Times New Roman" w:hAnsi="Times New Roman" w:cs="Times New Roman"/>
              </w:rPr>
              <w:t xml:space="preserve">Frequency domain technique description available in: </w:t>
            </w:r>
          </w:p>
          <w:p w14:paraId="0F74C85C"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#3-1I of R1-2210620 Section 3</w:t>
            </w:r>
          </w:p>
          <w:p w14:paraId="0E3729D9"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#3-2F of R1-2210620 Section 3</w:t>
            </w:r>
          </w:p>
          <w:p w14:paraId="754D14B0"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#3-3F of R1-2210620 Section 3</w:t>
            </w:r>
          </w:p>
          <w:p w14:paraId="291FA03F" w14:textId="77777777" w:rsidR="009750C7" w:rsidRPr="009750C7" w:rsidRDefault="009750C7" w:rsidP="009750C7">
            <w:pPr>
              <w:numPr>
                <w:ilvl w:val="0"/>
                <w:numId w:val="39"/>
              </w:numPr>
              <w:spacing w:after="0" w:line="252" w:lineRule="auto"/>
              <w:jc w:val="both"/>
              <w:rPr>
                <w:rFonts w:ascii="Times New Roman" w:hAnsi="Times New Roman" w:cs="Times New Roman"/>
              </w:rPr>
            </w:pPr>
            <w:r w:rsidRPr="009750C7">
              <w:rPr>
                <w:rFonts w:ascii="Times New Roman" w:hAnsi="Times New Roman" w:cs="Times New Roman"/>
              </w:rPr>
              <w:t xml:space="preserve">Spatial domain technique description available in: </w:t>
            </w:r>
          </w:p>
          <w:p w14:paraId="3D53518D"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#4-1J of R1-2210620 Section 3</w:t>
            </w:r>
          </w:p>
          <w:p w14:paraId="406C5EB2"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#4-2G of R1-2210620 Section 3</w:t>
            </w:r>
          </w:p>
          <w:p w14:paraId="1879AFA7" w14:textId="77777777" w:rsidR="009750C7" w:rsidRPr="009750C7" w:rsidRDefault="009750C7" w:rsidP="009750C7">
            <w:pPr>
              <w:numPr>
                <w:ilvl w:val="0"/>
                <w:numId w:val="39"/>
              </w:numPr>
              <w:spacing w:after="0" w:line="252" w:lineRule="auto"/>
              <w:jc w:val="both"/>
              <w:rPr>
                <w:rFonts w:ascii="Times New Roman" w:hAnsi="Times New Roman" w:cs="Times New Roman"/>
              </w:rPr>
            </w:pPr>
            <w:r w:rsidRPr="009750C7">
              <w:rPr>
                <w:rFonts w:ascii="Times New Roman" w:hAnsi="Times New Roman" w:cs="Times New Roman"/>
              </w:rPr>
              <w:t xml:space="preserve">Power domain technique description available in: </w:t>
            </w:r>
          </w:p>
          <w:p w14:paraId="0F545D1B"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#5-1I of R1-2210620 Section 3</w:t>
            </w:r>
          </w:p>
          <w:p w14:paraId="32849A91"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#5-2H of R1-2210620 Section 3</w:t>
            </w:r>
          </w:p>
          <w:p w14:paraId="242A8AA3"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#5-3H of R1-2210620 Section 3</w:t>
            </w:r>
          </w:p>
          <w:p w14:paraId="0F156084" w14:textId="77777777" w:rsidR="009750C7" w:rsidRPr="009750C7" w:rsidRDefault="009750C7" w:rsidP="009750C7">
            <w:pPr>
              <w:numPr>
                <w:ilvl w:val="1"/>
                <w:numId w:val="39"/>
              </w:numPr>
              <w:spacing w:after="0" w:line="252" w:lineRule="auto"/>
              <w:jc w:val="both"/>
              <w:rPr>
                <w:rFonts w:ascii="Times New Roman" w:hAnsi="Times New Roman" w:cs="Times New Roman"/>
              </w:rPr>
            </w:pPr>
            <w:r w:rsidRPr="009750C7">
              <w:rPr>
                <w:rFonts w:ascii="Times New Roman" w:hAnsi="Times New Roman" w:cs="Times New Roman"/>
              </w:rPr>
              <w:t>Proposal #5-4H of R1-2210620 Section 3</w:t>
            </w:r>
          </w:p>
          <w:p w14:paraId="24BA056A" w14:textId="3C654331" w:rsidR="009750C7" w:rsidRPr="009750C7" w:rsidRDefault="009750C7" w:rsidP="009750C7">
            <w:pPr>
              <w:numPr>
                <w:ilvl w:val="1"/>
                <w:numId w:val="39"/>
              </w:numPr>
              <w:spacing w:after="0" w:line="252" w:lineRule="auto"/>
              <w:jc w:val="both"/>
              <w:rPr>
                <w:rFonts w:cs="Times"/>
              </w:rPr>
            </w:pPr>
            <w:r w:rsidRPr="009750C7">
              <w:rPr>
                <w:rFonts w:ascii="Times New Roman" w:hAnsi="Times New Roman" w:cs="Times New Roman"/>
              </w:rPr>
              <w:t>Proposal #5-5D of R1-2210620 Section 3</w:t>
            </w:r>
          </w:p>
        </w:tc>
      </w:tr>
    </w:tbl>
    <w:p w14:paraId="2C0F8587" w14:textId="28DF55D5" w:rsidR="005779FD" w:rsidRDefault="005779FD" w:rsidP="00D95247">
      <w:pPr>
        <w:spacing w:before="120"/>
        <w:jc w:val="both"/>
        <w:rPr>
          <w:rFonts w:ascii="Times New Roman" w:hAnsi="Times New Roman" w:cs="Times New Roman"/>
          <w:sz w:val="20"/>
          <w:szCs w:val="20"/>
          <w:lang w:eastAsia="sv-SE"/>
        </w:rPr>
      </w:pPr>
      <w:r w:rsidRPr="00A63868">
        <w:rPr>
          <w:rFonts w:ascii="Times New Roman" w:hAnsi="Times New Roman" w:cs="Times New Roman"/>
          <w:sz w:val="20"/>
          <w:szCs w:val="20"/>
          <w:lang w:eastAsia="sv-SE"/>
        </w:rPr>
        <w:t xml:space="preserve">This contribution </w:t>
      </w:r>
      <w:r>
        <w:rPr>
          <w:rFonts w:ascii="Times New Roman" w:hAnsi="Times New Roman" w:cs="Times New Roman"/>
          <w:sz w:val="20"/>
          <w:szCs w:val="20"/>
          <w:lang w:eastAsia="sv-SE"/>
        </w:rPr>
        <w:t xml:space="preserve">proposes some updates </w:t>
      </w:r>
      <w:r w:rsidR="00D17625">
        <w:rPr>
          <w:rFonts w:ascii="Times New Roman" w:hAnsi="Times New Roman" w:cs="Times New Roman"/>
          <w:sz w:val="20"/>
          <w:szCs w:val="20"/>
          <w:lang w:eastAsia="sv-SE"/>
        </w:rPr>
        <w:t>to</w:t>
      </w:r>
      <w:r>
        <w:rPr>
          <w:rFonts w:ascii="Times New Roman" w:hAnsi="Times New Roman" w:cs="Times New Roman"/>
          <w:sz w:val="20"/>
          <w:szCs w:val="20"/>
          <w:lang w:eastAsia="sv-SE"/>
        </w:rPr>
        <w:t xml:space="preserve"> the description of the techniques based on the summary in </w:t>
      </w:r>
      <w:hyperlink r:id="rId11" w:history="1">
        <w:r w:rsidRPr="00D95247">
          <w:rPr>
            <w:rStyle w:val="Hyperlink"/>
            <w:rFonts w:ascii="Times New Roman" w:hAnsi="Times New Roman" w:cs="Times New Roman"/>
            <w:sz w:val="20"/>
            <w:szCs w:val="20"/>
            <w:lang w:eastAsia="sv-SE"/>
          </w:rPr>
          <w:t>R1-22</w:t>
        </w:r>
        <w:r w:rsidR="00D95247" w:rsidRPr="00D95247">
          <w:rPr>
            <w:rStyle w:val="Hyperlink"/>
            <w:rFonts w:ascii="Times New Roman" w:hAnsi="Times New Roman" w:cs="Times New Roman"/>
            <w:sz w:val="20"/>
            <w:szCs w:val="20"/>
            <w:lang w:eastAsia="sv-SE"/>
          </w:rPr>
          <w:t>10744</w:t>
        </w:r>
      </w:hyperlink>
      <w:r>
        <w:rPr>
          <w:rFonts w:ascii="Times New Roman" w:hAnsi="Times New Roman" w:cs="Times New Roman"/>
          <w:sz w:val="20"/>
          <w:szCs w:val="20"/>
          <w:lang w:eastAsia="sv-SE"/>
        </w:rPr>
        <w:t>.</w:t>
      </w:r>
    </w:p>
    <w:p w14:paraId="5B39FD88" w14:textId="54023209" w:rsidR="009426AD" w:rsidRDefault="009426AD" w:rsidP="009426AD">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Techniques for time</w:t>
      </w:r>
      <w:r w:rsidR="00DB36E2">
        <w:rPr>
          <w:rFonts w:ascii="Times New Roman" w:hAnsi="Times New Roman"/>
          <w:szCs w:val="32"/>
        </w:rPr>
        <w:t xml:space="preserve"> </w:t>
      </w:r>
      <w:r>
        <w:rPr>
          <w:rFonts w:ascii="Times New Roman" w:hAnsi="Times New Roman"/>
          <w:szCs w:val="32"/>
        </w:rPr>
        <w:t>domain energy saving</w:t>
      </w:r>
    </w:p>
    <w:p w14:paraId="17F25383" w14:textId="304413D9" w:rsidR="00D95247" w:rsidRDefault="00D95247" w:rsidP="005C5DB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each technique, we suggest adding some bullets on p</w:t>
      </w:r>
      <w:r w:rsidRPr="00D95247">
        <w:rPr>
          <w:rFonts w:ascii="Times New Roman" w:hAnsi="Times New Roman" w:cs="Times New Roman"/>
          <w:sz w:val="20"/>
          <w:szCs w:val="20"/>
          <w:lang w:val="en-GB" w:eastAsia="zh-CN"/>
        </w:rPr>
        <w:t>otential specification impac</w:t>
      </w:r>
      <w:r>
        <w:rPr>
          <w:rFonts w:ascii="Times New Roman" w:hAnsi="Times New Roman" w:cs="Times New Roman"/>
          <w:sz w:val="20"/>
          <w:szCs w:val="20"/>
          <w:lang w:val="en-GB" w:eastAsia="zh-CN"/>
        </w:rPr>
        <w:t>ts and</w:t>
      </w:r>
      <w:r w:rsidRPr="00D95247">
        <w:t xml:space="preserve"> </w:t>
      </w:r>
      <w:r w:rsidRPr="00D95247">
        <w:rPr>
          <w:rFonts w:ascii="Times New Roman" w:hAnsi="Times New Roman" w:cs="Times New Roman"/>
          <w:sz w:val="20"/>
          <w:szCs w:val="20"/>
          <w:lang w:val="en-GB" w:eastAsia="zh-CN"/>
        </w:rPr>
        <w:t>impact</w:t>
      </w:r>
      <w:r w:rsidR="001553FD">
        <w:rPr>
          <w:rFonts w:ascii="Times New Roman" w:hAnsi="Times New Roman" w:cs="Times New Roman"/>
          <w:sz w:val="20"/>
          <w:szCs w:val="20"/>
          <w:lang w:val="en-GB" w:eastAsia="zh-CN"/>
        </w:rPr>
        <w:t>s</w:t>
      </w:r>
      <w:r w:rsidRPr="00D95247">
        <w:rPr>
          <w:rFonts w:ascii="Times New Roman" w:hAnsi="Times New Roman" w:cs="Times New Roman"/>
          <w:sz w:val="20"/>
          <w:szCs w:val="20"/>
          <w:lang w:val="en-GB" w:eastAsia="zh-CN"/>
        </w:rPr>
        <w:t xml:space="preserve"> to legacy UEs</w:t>
      </w:r>
      <w:r>
        <w:rPr>
          <w:rFonts w:ascii="Times New Roman" w:hAnsi="Times New Roman" w:cs="Times New Roman"/>
          <w:sz w:val="20"/>
          <w:szCs w:val="20"/>
          <w:lang w:val="en-GB" w:eastAsia="zh-CN"/>
        </w:rPr>
        <w:t xml:space="preserve">, in addition to further </w:t>
      </w:r>
      <w:r w:rsidR="00D17625">
        <w:rPr>
          <w:rFonts w:ascii="Times New Roman" w:hAnsi="Times New Roman" w:cs="Times New Roman"/>
          <w:sz w:val="20"/>
          <w:szCs w:val="20"/>
          <w:lang w:val="en-GB" w:eastAsia="zh-CN"/>
        </w:rPr>
        <w:t>clarification</w:t>
      </w:r>
      <w:r>
        <w:rPr>
          <w:rFonts w:ascii="Times New Roman" w:hAnsi="Times New Roman" w:cs="Times New Roman"/>
          <w:sz w:val="20"/>
          <w:szCs w:val="20"/>
          <w:lang w:val="en-GB" w:eastAsia="zh-CN"/>
        </w:rPr>
        <w:t xml:space="preserve"> of the technique</w:t>
      </w:r>
      <w:r w:rsidR="001553FD">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(when applicable).  </w:t>
      </w:r>
    </w:p>
    <w:p w14:paraId="4F5BAAD4" w14:textId="4E0C0D29" w:rsidR="00170EBF" w:rsidRDefault="00170EBF" w:rsidP="005C5DB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following, the suggested changes are provided for techniques </w:t>
      </w:r>
      <w:r w:rsidRPr="00170EBF">
        <w:rPr>
          <w:rFonts w:ascii="Times New Roman" w:hAnsi="Times New Roman" w:cs="Times New Roman"/>
          <w:sz w:val="20"/>
          <w:szCs w:val="20"/>
          <w:lang w:val="en-GB" w:eastAsia="zh-CN"/>
        </w:rPr>
        <w:t xml:space="preserve">#A-1 </w:t>
      </w:r>
      <w:r>
        <w:rPr>
          <w:rFonts w:ascii="Times New Roman" w:hAnsi="Times New Roman" w:cs="Times New Roman"/>
          <w:sz w:val="20"/>
          <w:szCs w:val="20"/>
          <w:lang w:val="en-GB" w:eastAsia="zh-CN"/>
        </w:rPr>
        <w:t>to #A-4</w:t>
      </w:r>
      <w:r w:rsidR="0090310A">
        <w:rPr>
          <w:rFonts w:ascii="Times New Roman" w:hAnsi="Times New Roman" w:cs="Times New Roman"/>
          <w:sz w:val="20"/>
          <w:szCs w:val="20"/>
          <w:lang w:val="en-GB" w:eastAsia="zh-CN"/>
        </w:rPr>
        <w:t>. The changes are</w:t>
      </w:r>
      <w:r>
        <w:rPr>
          <w:rFonts w:ascii="Times New Roman" w:hAnsi="Times New Roman" w:cs="Times New Roman"/>
          <w:sz w:val="20"/>
          <w:szCs w:val="20"/>
          <w:lang w:val="en-GB" w:eastAsia="zh-CN"/>
        </w:rPr>
        <w:t xml:space="preserve"> based on </w:t>
      </w:r>
      <w:r w:rsidR="0090310A">
        <w:rPr>
          <w:rFonts w:ascii="Times New Roman" w:hAnsi="Times New Roman" w:cs="Times New Roman"/>
          <w:sz w:val="20"/>
          <w:szCs w:val="20"/>
          <w:lang w:val="en-GB" w:eastAsia="zh-CN"/>
        </w:rPr>
        <w:t xml:space="preserve">the descriptions captured in </w:t>
      </w:r>
      <w:r>
        <w:rPr>
          <w:rFonts w:ascii="Times New Roman" w:hAnsi="Times New Roman" w:cs="Times New Roman"/>
          <w:sz w:val="20"/>
          <w:szCs w:val="20"/>
          <w:lang w:val="en-GB" w:eastAsia="zh-CN"/>
        </w:rPr>
        <w:t xml:space="preserve">Section 4 (Additional information for each Technique) of the FL’s summary in </w:t>
      </w:r>
      <w:r w:rsidRPr="00170EBF">
        <w:rPr>
          <w:rFonts w:ascii="Times New Roman" w:hAnsi="Times New Roman" w:cs="Times New Roman"/>
          <w:sz w:val="20"/>
          <w:szCs w:val="20"/>
          <w:lang w:val="en-GB" w:eastAsia="zh-CN"/>
        </w:rPr>
        <w:t>R1-2210744</w:t>
      </w:r>
      <w:r>
        <w:rPr>
          <w:rFonts w:ascii="Times New Roman" w:hAnsi="Times New Roman" w:cs="Times New Roman"/>
          <w:sz w:val="20"/>
          <w:szCs w:val="20"/>
          <w:lang w:val="en-GB" w:eastAsia="zh-CN"/>
        </w:rPr>
        <w:t xml:space="preserve">. </w:t>
      </w:r>
    </w:p>
    <w:p w14:paraId="5384D9BE" w14:textId="5B935589" w:rsidR="005C5DB5" w:rsidRDefault="005C5DB5" w:rsidP="00BD3B2A">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1: Capture the following in TR38.864 (changes from </w:t>
      </w:r>
      <w:r w:rsidR="0090310A" w:rsidRPr="0090310A">
        <w:rPr>
          <w:rFonts w:ascii="Times New Roman" w:hAnsi="Times New Roman" w:cs="Times New Roman"/>
          <w:b/>
          <w:bCs/>
          <w:i/>
          <w:iCs/>
          <w:sz w:val="20"/>
          <w:szCs w:val="20"/>
          <w:lang w:eastAsia="sv-SE"/>
        </w:rPr>
        <w:t>R1-2210744</w:t>
      </w:r>
      <w:r w:rsidR="0090310A">
        <w:rPr>
          <w:rFonts w:ascii="Times New Roman" w:hAnsi="Times New Roman" w:cs="Times New Roman"/>
          <w:b/>
          <w:bCs/>
          <w:i/>
          <w:iCs/>
          <w:sz w:val="20"/>
          <w:szCs w:val="20"/>
          <w:lang w:eastAsia="sv-SE"/>
        </w:rPr>
        <w:t xml:space="preserve"> </w:t>
      </w:r>
      <w:r w:rsidRPr="00BD3B2A">
        <w:rPr>
          <w:rFonts w:ascii="Times New Roman" w:hAnsi="Times New Roman" w:cs="Times New Roman"/>
          <w:b/>
          <w:bCs/>
          <w:i/>
          <w:iCs/>
          <w:sz w:val="20"/>
          <w:szCs w:val="20"/>
          <w:lang w:eastAsia="sv-SE"/>
        </w:rPr>
        <w:t xml:space="preserve">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p w14:paraId="096032E7" w14:textId="77777777" w:rsidR="00B356F8" w:rsidRPr="00B356F8" w:rsidRDefault="00B356F8" w:rsidP="00BD3B2A">
      <w:pPr>
        <w:jc w:val="both"/>
        <w:rPr>
          <w:rFonts w:ascii="Times New Roman" w:hAnsi="Times New Roman" w:cs="Times New Roman"/>
          <w:sz w:val="20"/>
          <w:szCs w:val="20"/>
          <w:lang w:eastAsia="sv-SE"/>
        </w:rPr>
      </w:pPr>
    </w:p>
    <w:tbl>
      <w:tblPr>
        <w:tblStyle w:val="TableGrid"/>
        <w:tblW w:w="0" w:type="auto"/>
        <w:tblLook w:val="04A0" w:firstRow="1" w:lastRow="0" w:firstColumn="1" w:lastColumn="0" w:noHBand="0" w:noVBand="1"/>
      </w:tblPr>
      <w:tblGrid>
        <w:gridCol w:w="9962"/>
      </w:tblGrid>
      <w:tr w:rsidR="005C5DB5" w14:paraId="213B6952" w14:textId="77777777" w:rsidTr="005C5DB5">
        <w:tc>
          <w:tcPr>
            <w:tcW w:w="9962" w:type="dxa"/>
          </w:tcPr>
          <w:p w14:paraId="2E45B973" w14:textId="77777777" w:rsidR="00627527" w:rsidRPr="000002A3" w:rsidRDefault="00627527" w:rsidP="00627527">
            <w:pPr>
              <w:pStyle w:val="Heading4"/>
              <w:numPr>
                <w:ilvl w:val="0"/>
                <w:numId w:val="0"/>
              </w:numPr>
              <w:ind w:left="864" w:hanging="864"/>
              <w:rPr>
                <w:szCs w:val="18"/>
              </w:rPr>
            </w:pPr>
            <w:r w:rsidRPr="000002A3">
              <w:rPr>
                <w:szCs w:val="18"/>
              </w:rPr>
              <w:lastRenderedPageBreak/>
              <w:t>Time Domain Techniques</w:t>
            </w:r>
          </w:p>
          <w:p w14:paraId="667554EC" w14:textId="395848DB" w:rsidR="005C5DB5" w:rsidRPr="00B356F8" w:rsidRDefault="005C5DB5" w:rsidP="00B356F8">
            <w:pPr>
              <w:numPr>
                <w:ilvl w:val="0"/>
                <w:numId w:val="34"/>
              </w:numPr>
              <w:suppressAutoHyphens/>
              <w:spacing w:after="0" w:line="252" w:lineRule="auto"/>
              <w:jc w:val="both"/>
              <w:rPr>
                <w:rFonts w:ascii="Times New Roman" w:eastAsia="SimSun" w:hAnsi="Times New Roman" w:cs="Times New Roman"/>
                <w:lang w:eastAsia="zh-CN"/>
              </w:rPr>
            </w:pPr>
            <w:r w:rsidRPr="00B356F8">
              <w:rPr>
                <w:rFonts w:ascii="Times New Roman" w:eastAsia="SimSun" w:hAnsi="Times New Roman" w:cs="Times New Roman"/>
                <w:lang w:eastAsia="zh-CN"/>
              </w:rPr>
              <w:t>Technique #A-1 Adaptation of common signals and channels</w:t>
            </w:r>
          </w:p>
          <w:p w14:paraId="1A1310F1" w14:textId="77777777" w:rsidR="00325B0B" w:rsidRPr="00B356F8" w:rsidRDefault="00325B0B" w:rsidP="00B356F8">
            <w:pPr>
              <w:pStyle w:val="BodyText"/>
              <w:numPr>
                <w:ilvl w:val="1"/>
                <w:numId w:val="34"/>
              </w:numPr>
              <w:suppressAutoHyphens/>
              <w:spacing w:after="0" w:line="240" w:lineRule="auto"/>
              <w:jc w:val="both"/>
              <w:rPr>
                <w:rFonts w:ascii="Times New Roman" w:hAnsi="Times New Roman" w:cs="Times New Roman"/>
                <w:lang w:eastAsia="zh-CN"/>
              </w:rPr>
            </w:pPr>
            <w:r w:rsidRPr="00B356F8">
              <w:rPr>
                <w:rFonts w:ascii="Times New Roman" w:eastAsiaTheme="minorEastAsia" w:hAnsi="Times New Roman" w:cs="Times New Roman"/>
                <w:lang w:eastAsia="ko-KR"/>
              </w:rPr>
              <w:t>Adapting the transmission</w:t>
            </w:r>
            <w:r w:rsidRPr="00B356F8">
              <w:rPr>
                <w:rFonts w:ascii="Times New Roman" w:hAnsi="Times New Roman" w:cs="Times New Roman"/>
                <w:lang w:eastAsia="zh-CN"/>
              </w:rPr>
              <w:t xml:space="preserve"> pattern (when applicable) of downlink common and broadcast signals, such as SSB/SI/paging/cell common PDCCH, and</w:t>
            </w:r>
            <w:r w:rsidRPr="00B356F8">
              <w:rPr>
                <w:rFonts w:ascii="Times New Roman" w:eastAsiaTheme="minorEastAsia" w:hAnsi="Times New Roman" w:cs="Times New Roman"/>
                <w:lang w:eastAsia="ko-KR"/>
              </w:rPr>
              <w:t>/or the</w:t>
            </w:r>
            <w:r w:rsidRPr="00B356F8">
              <w:rPr>
                <w:rFonts w:ascii="Times New Roman" w:hAnsi="Times New Roman" w:cs="Times New Roman"/>
                <w:lang w:eastAsia="zh-CN"/>
              </w:rPr>
              <w:t xml:space="preserve"> </w:t>
            </w:r>
            <w:r w:rsidRPr="00B356F8">
              <w:rPr>
                <w:rFonts w:ascii="Times New Roman" w:eastAsiaTheme="minorEastAsia" w:hAnsi="Times New Roman" w:cs="Times New Roman"/>
                <w:lang w:eastAsia="ko-KR"/>
              </w:rPr>
              <w:t>transmission pattern/availability of</w:t>
            </w:r>
            <w:r w:rsidRPr="00B356F8">
              <w:rPr>
                <w:rFonts w:ascii="Times New Roman" w:hAnsi="Times New Roman" w:cs="Times New Roman"/>
                <w:lang w:eastAsia="zh-CN"/>
              </w:rPr>
              <w:t xml:space="preserve"> uplink random access opportunities. </w:t>
            </w:r>
          </w:p>
          <w:p w14:paraId="687DA658" w14:textId="77777777" w:rsidR="00325B0B" w:rsidRPr="00B356F8" w:rsidRDefault="00325B0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Background:</w:t>
            </w:r>
          </w:p>
          <w:p w14:paraId="37637209" w14:textId="77777777" w:rsidR="00325B0B" w:rsidRPr="00B356F8"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B356F8">
              <w:rPr>
                <w:rFonts w:ascii="Times New Roman" w:eastAsiaTheme="minorEastAsia" w:hAnsi="Times New Roman" w:cs="Times New Roman"/>
                <w:lang w:eastAsia="ko-KR"/>
              </w:rPr>
              <w:t>gNBs</w:t>
            </w:r>
            <w:proofErr w:type="spellEnd"/>
            <w:r w:rsidRPr="00B356F8">
              <w:rPr>
                <w:rFonts w:ascii="Times New Roman" w:eastAsiaTheme="minorEastAsia" w:hAnsi="Times New Roman" w:cs="Times New Roman"/>
                <w:lang w:eastAsia="ko-KR"/>
              </w:rPr>
              <w:t xml:space="preserve"> (with very low or no traffic) to better utilize the increased inactivity periods for entering deeper sleep modes to save energy.</w:t>
            </w:r>
          </w:p>
          <w:p w14:paraId="7D1A849B" w14:textId="77777777" w:rsidR="00325B0B" w:rsidRPr="00B356F8" w:rsidRDefault="00325B0B" w:rsidP="00B356F8">
            <w:pPr>
              <w:pStyle w:val="ListParagraph"/>
              <w:numPr>
                <w:ilvl w:val="2"/>
                <w:numId w:val="34"/>
              </w:numPr>
              <w:suppressAutoHyphens/>
              <w:spacing w:line="240" w:lineRule="auto"/>
              <w:jc w:val="left"/>
              <w:rPr>
                <w:rFonts w:ascii="Times New Roman" w:hAnsi="Times New Roman" w:cs="Times New Roman"/>
              </w:rPr>
            </w:pPr>
            <w:r w:rsidRPr="00B356F8">
              <w:rPr>
                <w:rFonts w:ascii="Times New Roman" w:hAnsi="Times New Roman" w:cs="Times New Roman"/>
              </w:rPr>
              <w:t>Currently, SI update mechanism can adapt the parameters in the cell, such as those associated with</w:t>
            </w:r>
            <w:r w:rsidRPr="00B356F8">
              <w:rPr>
                <w:rFonts w:ascii="Times New Roman" w:hAnsi="Times New Roman" w:cs="Times New Roman"/>
                <w:u w:val="single"/>
              </w:rPr>
              <w:t xml:space="preserve"> </w:t>
            </w:r>
            <w:r w:rsidRPr="00B356F8">
              <w:rPr>
                <w:rFonts w:ascii="Times New Roman" w:hAnsi="Times New Roman" w:cs="Times New Roman"/>
              </w:rPr>
              <w:t xml:space="preserve">downlink common and broadcast signals, such as SSB/SI/paging/cell common PDCCH, and/or the periodicity/availability of uplink random access resources. </w:t>
            </w:r>
          </w:p>
          <w:p w14:paraId="7D5E1721" w14:textId="77777777" w:rsidR="00325B0B" w:rsidRPr="00B356F8" w:rsidRDefault="00325B0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Potential impact to other WG</w:t>
            </w:r>
          </w:p>
          <w:p w14:paraId="1DAA51B0" w14:textId="73411D80" w:rsidR="00325B0B" w:rsidRPr="00B356F8"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RAN2:</w:t>
            </w:r>
          </w:p>
          <w:p w14:paraId="10E973EB" w14:textId="7F3CB6C2" w:rsidR="00CC2E87" w:rsidRPr="00D95247" w:rsidRDefault="00CC2E87" w:rsidP="00CC2E87">
            <w:pPr>
              <w:pStyle w:val="ListParagraph"/>
              <w:numPr>
                <w:ilvl w:val="3"/>
                <w:numId w:val="34"/>
              </w:numPr>
              <w:rPr>
                <w:rFonts w:ascii="Times New Roman" w:eastAsiaTheme="minorEastAsia" w:hAnsi="Times New Roman"/>
                <w:color w:val="FF0000"/>
                <w:lang w:eastAsia="ko-KR"/>
              </w:rPr>
            </w:pPr>
            <w:r w:rsidRPr="00D95247">
              <w:rPr>
                <w:rFonts w:ascii="Times New Roman" w:eastAsiaTheme="minorEastAsia" w:hAnsi="Times New Roman"/>
                <w:color w:val="FF0000"/>
                <w:lang w:eastAsia="ko-KR"/>
              </w:rPr>
              <w:t>Signaling and procedure impacts for transmission of system information blocks if longer periodicities of SSB or SIB1 are to be supported</w:t>
            </w:r>
          </w:p>
          <w:p w14:paraId="6710CA0C" w14:textId="172367A3" w:rsidR="00CC2E87" w:rsidRPr="00D95247" w:rsidRDefault="00CC2E87" w:rsidP="00CC2E87">
            <w:pPr>
              <w:pStyle w:val="ListParagraph"/>
              <w:numPr>
                <w:ilvl w:val="3"/>
                <w:numId w:val="34"/>
              </w:numPr>
              <w:rPr>
                <w:rFonts w:ascii="Times New Roman" w:eastAsiaTheme="minorEastAsia" w:hAnsi="Times New Roman"/>
                <w:color w:val="FF0000"/>
                <w:lang w:eastAsia="ko-KR"/>
              </w:rPr>
            </w:pPr>
            <w:r w:rsidRPr="00D95247">
              <w:rPr>
                <w:rFonts w:ascii="Times New Roman" w:eastAsiaTheme="minorEastAsia" w:hAnsi="Times New Roman"/>
                <w:color w:val="FF0000"/>
                <w:lang w:eastAsia="ko-KR"/>
              </w:rPr>
              <w:t>Signaling and procedure impacts for paging occasion and paging frame definition if enhancements to paging are to be supported.</w:t>
            </w:r>
          </w:p>
          <w:p w14:paraId="2A0C9ACA" w14:textId="77777777" w:rsidR="00325B0B" w:rsidRPr="00B356F8"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RAN3:</w:t>
            </w:r>
          </w:p>
          <w:p w14:paraId="409B06A8" w14:textId="77777777" w:rsidR="00325B0B" w:rsidRPr="00B356F8"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RAN4:</w:t>
            </w:r>
          </w:p>
          <w:p w14:paraId="2FF9B7F5" w14:textId="1DB5E5CD" w:rsidR="00325B0B" w:rsidRPr="00B356F8" w:rsidRDefault="00325B0B" w:rsidP="00B356F8">
            <w:pPr>
              <w:pStyle w:val="ListParagraph"/>
              <w:numPr>
                <w:ilvl w:val="3"/>
                <w:numId w:val="34"/>
              </w:numPr>
              <w:suppressAutoHyphens/>
              <w:spacing w:line="240" w:lineRule="auto"/>
              <w:jc w:val="left"/>
              <w:rPr>
                <w:rFonts w:ascii="Times New Roman" w:hAnsi="Times New Roman" w:cs="Times New Roman"/>
              </w:rPr>
            </w:pPr>
            <w:r w:rsidRPr="00B356F8">
              <w:rPr>
                <w:rFonts w:ascii="Times New Roman" w:hAnsi="Times New Roman" w:cs="Times New Roman"/>
              </w:rPr>
              <w:t>FFS</w:t>
            </w:r>
          </w:p>
          <w:p w14:paraId="14A3A6FA" w14:textId="01F1DDAC" w:rsidR="00D95247" w:rsidRPr="00D17625" w:rsidRDefault="00D95247" w:rsidP="00D17625">
            <w:pPr>
              <w:pStyle w:val="ListParagraph"/>
              <w:numPr>
                <w:ilvl w:val="1"/>
                <w:numId w:val="34"/>
              </w:numPr>
              <w:rPr>
                <w:rFonts w:ascii="Times New Roman" w:eastAsiaTheme="minorEastAsia" w:hAnsi="Times New Roman" w:cs="Times New Roman"/>
                <w:color w:val="FF0000"/>
                <w:lang w:eastAsia="ko-KR"/>
              </w:rPr>
            </w:pPr>
            <w:r w:rsidRPr="00D17625">
              <w:rPr>
                <w:rFonts w:ascii="Times New Roman" w:eastAsiaTheme="minorEastAsia" w:hAnsi="Times New Roman" w:cs="Times New Roman"/>
                <w:color w:val="FF0000"/>
                <w:lang w:eastAsia="ko-KR"/>
              </w:rPr>
              <w:t xml:space="preserve">The following options are </w:t>
            </w:r>
            <w:r w:rsidR="00D17625" w:rsidRPr="00D17625">
              <w:rPr>
                <w:rFonts w:ascii="Times New Roman" w:eastAsiaTheme="minorEastAsia" w:hAnsi="Times New Roman" w:cs="Times New Roman"/>
                <w:color w:val="FF0000"/>
                <w:lang w:eastAsia="ko-KR"/>
              </w:rPr>
              <w:t>some of the</w:t>
            </w:r>
            <w:r w:rsidRPr="00D17625">
              <w:rPr>
                <w:rFonts w:ascii="Times New Roman" w:eastAsiaTheme="minorEastAsia" w:hAnsi="Times New Roman" w:cs="Times New Roman"/>
                <w:color w:val="FF0000"/>
                <w:lang w:eastAsia="ko-KR"/>
              </w:rPr>
              <w:t xml:space="preserve"> methods </w:t>
            </w:r>
            <w:r w:rsidR="00D17625" w:rsidRPr="00D17625">
              <w:rPr>
                <w:rFonts w:ascii="Times New Roman" w:eastAsiaTheme="minorEastAsia" w:hAnsi="Times New Roman" w:cs="Times New Roman"/>
                <w:color w:val="FF0000"/>
                <w:lang w:eastAsia="ko-KR"/>
              </w:rPr>
              <w:t xml:space="preserve">for supporting </w:t>
            </w:r>
            <w:r w:rsidR="00D17625">
              <w:rPr>
                <w:rFonts w:ascii="Times New Roman" w:eastAsiaTheme="minorEastAsia" w:hAnsi="Times New Roman" w:cs="Times New Roman"/>
                <w:color w:val="FF0000"/>
                <w:lang w:eastAsia="ko-KR"/>
              </w:rPr>
              <w:t xml:space="preserve">the </w:t>
            </w:r>
            <w:r w:rsidRPr="00D17625">
              <w:rPr>
                <w:rFonts w:ascii="Times New Roman" w:eastAsiaTheme="minorEastAsia" w:hAnsi="Times New Roman" w:cs="Times New Roman"/>
                <w:color w:val="FF0000"/>
                <w:lang w:eastAsia="ko-KR"/>
              </w:rPr>
              <w:t xml:space="preserve">adaptation </w:t>
            </w:r>
            <w:r w:rsidR="00D17625">
              <w:rPr>
                <w:rFonts w:ascii="Times New Roman" w:eastAsiaTheme="minorEastAsia" w:hAnsi="Times New Roman" w:cs="Times New Roman"/>
                <w:color w:val="FF0000"/>
                <w:lang w:eastAsia="ko-KR"/>
              </w:rPr>
              <w:t xml:space="preserve">of </w:t>
            </w:r>
            <w:r w:rsidR="00D17625" w:rsidRPr="00D17625">
              <w:rPr>
                <w:rFonts w:ascii="Times New Roman" w:eastAsiaTheme="minorEastAsia" w:hAnsi="Times New Roman" w:cs="Times New Roman"/>
                <w:color w:val="FF0000"/>
                <w:lang w:eastAsia="ko-KR"/>
              </w:rPr>
              <w:t>common signals and channels</w:t>
            </w:r>
          </w:p>
          <w:p w14:paraId="65497765" w14:textId="77777777" w:rsidR="00D95247" w:rsidRPr="00D95247" w:rsidRDefault="00D95247" w:rsidP="00D95247">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t>Configuration of longer periodicity (than what is currently supported) of common signals and/or uplink random access opportunities</w:t>
            </w:r>
          </w:p>
          <w:p w14:paraId="4E764ED5" w14:textId="77777777" w:rsidR="00D95247" w:rsidRPr="00D95247" w:rsidRDefault="00D95247" w:rsidP="00D95247">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t xml:space="preserve">Different repetition periods for different common channels, </w:t>
            </w:r>
            <w:proofErr w:type="gramStart"/>
            <w:r w:rsidRPr="00D95247">
              <w:rPr>
                <w:rFonts w:ascii="Times New Roman" w:eastAsiaTheme="minorEastAsia" w:hAnsi="Times New Roman" w:cs="Times New Roman"/>
                <w:color w:val="FF0000"/>
                <w:lang w:eastAsia="ko-KR"/>
              </w:rPr>
              <w:t>e.g.</w:t>
            </w:r>
            <w:proofErr w:type="gramEnd"/>
            <w:r w:rsidRPr="00D95247">
              <w:rPr>
                <w:rFonts w:ascii="Times New Roman" w:eastAsiaTheme="minorEastAsia" w:hAnsi="Times New Roman" w:cs="Times New Roman"/>
                <w:color w:val="FF0000"/>
                <w:lang w:eastAsia="ko-KR"/>
              </w:rPr>
              <w:t xml:space="preserve"> SSB, SIB1 PDCCH/PDSCH</w:t>
            </w:r>
          </w:p>
          <w:p w14:paraId="2BBB25DC" w14:textId="77777777" w:rsidR="00D95247" w:rsidRPr="00D95247" w:rsidRDefault="00D95247" w:rsidP="00D95247">
            <w:pPr>
              <w:pStyle w:val="ListParagraph"/>
              <w:numPr>
                <w:ilvl w:val="2"/>
                <w:numId w:val="34"/>
              </w:numPr>
              <w:suppressAutoHyphens/>
              <w:spacing w:line="252" w:lineRule="auto"/>
              <w:jc w:val="left"/>
              <w:rPr>
                <w:rFonts w:ascii="Times New Roman" w:hAnsi="Times New Roman" w:cs="Times New Roman"/>
                <w:color w:val="FF0000"/>
              </w:rPr>
            </w:pPr>
            <w:r w:rsidRPr="00D95247">
              <w:rPr>
                <w:rFonts w:ascii="Times New Roman" w:hAnsi="Times New Roman" w:cs="Times New Roman"/>
                <w:color w:val="FF0000"/>
              </w:rPr>
              <w:t>The varying periodicity and/or dynamically changing a transmission pattern is indicated by DL signaling, or triggered by WUS sent from UE, or conditionally triggered.</w:t>
            </w:r>
          </w:p>
          <w:p w14:paraId="45A832A7" w14:textId="77777777" w:rsidR="00D95247" w:rsidRPr="00D95247" w:rsidRDefault="00D95247" w:rsidP="00D95247">
            <w:pPr>
              <w:pStyle w:val="ListParagraph"/>
              <w:numPr>
                <w:ilvl w:val="2"/>
                <w:numId w:val="34"/>
              </w:numPr>
              <w:suppressAutoHyphens/>
              <w:spacing w:line="252" w:lineRule="auto"/>
              <w:jc w:val="left"/>
              <w:rPr>
                <w:rFonts w:ascii="Times New Roman" w:hAnsi="Times New Roman" w:cs="Times New Roman"/>
                <w:color w:val="FF0000"/>
              </w:rPr>
            </w:pPr>
            <w:r w:rsidRPr="00D95247">
              <w:rPr>
                <w:rFonts w:ascii="Times New Roman" w:hAnsi="Times New Roman" w:cs="Times New Roman"/>
                <w:color w:val="FF0000"/>
              </w:rPr>
              <w:t xml:space="preserve">Adaptation mechanisms include semi-static such as by </w:t>
            </w:r>
            <w:proofErr w:type="spellStart"/>
            <w:r w:rsidRPr="00D95247">
              <w:rPr>
                <w:rFonts w:ascii="Times New Roman" w:hAnsi="Times New Roman" w:cs="Times New Roman"/>
                <w:color w:val="FF0000"/>
              </w:rPr>
              <w:t>SIBx</w:t>
            </w:r>
            <w:proofErr w:type="spellEnd"/>
            <w:r w:rsidRPr="00D95247">
              <w:rPr>
                <w:rFonts w:ascii="Times New Roman" w:hAnsi="Times New Roman" w:cs="Times New Roman"/>
                <w:color w:val="FF0000"/>
              </w:rPr>
              <w:t xml:space="preserve"> or DCI-based indication to switch between different configurations.</w:t>
            </w:r>
          </w:p>
          <w:p w14:paraId="302EF617" w14:textId="3BA0E03B" w:rsidR="00D95247" w:rsidRPr="00D95247" w:rsidRDefault="00D95247" w:rsidP="00D95247">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D95247">
              <w:rPr>
                <w:rFonts w:ascii="Times New Roman" w:hAnsi="Times New Roman" w:cs="Times New Roman"/>
                <w:color w:val="FF0000"/>
              </w:rPr>
              <w:t>Simplified DL signals in lieu of SSBs or prior to SSBs (</w:t>
            </w:r>
            <w:proofErr w:type="gramStart"/>
            <w:r w:rsidRPr="00D95247">
              <w:rPr>
                <w:rFonts w:ascii="Times New Roman" w:hAnsi="Times New Roman" w:cs="Times New Roman"/>
                <w:color w:val="FF0000"/>
              </w:rPr>
              <w:t>e.g.</w:t>
            </w:r>
            <w:proofErr w:type="gramEnd"/>
            <w:r w:rsidRPr="00D95247">
              <w:rPr>
                <w:rFonts w:ascii="Times New Roman" w:hAnsi="Times New Roman" w:cs="Times New Roman"/>
                <w:color w:val="FF0000"/>
              </w:rPr>
              <w:t xml:space="preserve"> </w:t>
            </w:r>
            <w:r w:rsidRPr="00D95247">
              <w:rPr>
                <w:rFonts w:ascii="Times New Roman" w:eastAsiaTheme="minorEastAsia" w:hAnsi="Times New Roman" w:cs="Times New Roman"/>
                <w:color w:val="FF0000"/>
                <w:lang w:eastAsia="ko-KR"/>
              </w:rPr>
              <w:t xml:space="preserve">only PSS or only PSS and SSS without PBCH, or PSS and SSS with partial PBCH). Such simplified DL signals may </w:t>
            </w:r>
            <w:r w:rsidRPr="00D95247">
              <w:rPr>
                <w:rFonts w:ascii="Times New Roman" w:hAnsi="Times New Roman" w:cs="Times New Roman"/>
                <w:color w:val="FF0000"/>
              </w:rPr>
              <w:t xml:space="preserve">improve the initial access performance while letting the periodicity of transmission be large enough for NES, e.g., simplified DL signals that indicate the presence of </w:t>
            </w:r>
            <w:proofErr w:type="spellStart"/>
            <w:r w:rsidRPr="00D95247">
              <w:rPr>
                <w:rFonts w:ascii="Times New Roman" w:hAnsi="Times New Roman" w:cs="Times New Roman"/>
                <w:color w:val="FF0000"/>
              </w:rPr>
              <w:t>gNBs</w:t>
            </w:r>
            <w:proofErr w:type="spellEnd"/>
            <w:r w:rsidRPr="00D95247">
              <w:rPr>
                <w:rFonts w:ascii="Times New Roman" w:hAnsi="Times New Roman" w:cs="Times New Roman"/>
                <w:color w:val="FF0000"/>
              </w:rPr>
              <w:t xml:space="preserve"> transmitting SSBs within a limited block of frequency positions.</w:t>
            </w:r>
          </w:p>
          <w:p w14:paraId="180AB406" w14:textId="511866DC" w:rsidR="00D975EA" w:rsidRPr="001553FD" w:rsidRDefault="00D975EA" w:rsidP="00B356F8">
            <w:pPr>
              <w:pStyle w:val="BodyText"/>
              <w:numPr>
                <w:ilvl w:val="1"/>
                <w:numId w:val="34"/>
              </w:numPr>
              <w:suppressAutoHyphens/>
              <w:spacing w:after="0" w:line="240" w:lineRule="auto"/>
              <w:jc w:val="both"/>
              <w:rPr>
                <w:rFonts w:ascii="Times New Roman" w:eastAsiaTheme="minorEastAsia" w:hAnsi="Times New Roman"/>
                <w:lang w:eastAsia="ko-KR"/>
              </w:rPr>
            </w:pPr>
            <w:r w:rsidRPr="001553FD">
              <w:rPr>
                <w:rFonts w:ascii="Times New Roman" w:eastAsiaTheme="minorEastAsia" w:hAnsi="Times New Roman"/>
                <w:lang w:eastAsia="ko-KR"/>
              </w:rPr>
              <w:t>Potential specification impact:</w:t>
            </w:r>
          </w:p>
          <w:p w14:paraId="573292FB" w14:textId="77777777" w:rsidR="00D975EA" w:rsidRPr="00D95247" w:rsidRDefault="00D975EA"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t xml:space="preserve">UE behavior for network access, such as initial access, measurements, RRM, and mobility, when informed about adaptation of common signals and channels. </w:t>
            </w:r>
          </w:p>
          <w:p w14:paraId="6E85B94C" w14:textId="65E4E3C5" w:rsidR="00D975EA" w:rsidRPr="00D95247" w:rsidRDefault="00D975EA" w:rsidP="00B356F8">
            <w:pPr>
              <w:pStyle w:val="ListParagraph"/>
              <w:numPr>
                <w:ilvl w:val="2"/>
                <w:numId w:val="34"/>
              </w:numPr>
              <w:suppressAutoHyphens/>
              <w:spacing w:line="240" w:lineRule="auto"/>
              <w:jc w:val="left"/>
              <w:rPr>
                <w:rFonts w:ascii="Times New Roman" w:hAnsi="Times New Roman" w:cs="Times New Roman"/>
                <w:color w:val="FF0000"/>
              </w:rPr>
            </w:pPr>
            <w:r w:rsidRPr="00D95247">
              <w:rPr>
                <w:rFonts w:ascii="Times New Roman" w:hAnsi="Times New Roman" w:cs="Times New Roman"/>
                <w:color w:val="FF0000"/>
              </w:rPr>
              <w:t>Provisioning of adaptable RACH opportunities for Rel-18 UEs and associated RACH procedure.</w:t>
            </w:r>
          </w:p>
          <w:p w14:paraId="541ABA67" w14:textId="59C83A52" w:rsidR="00D975EA" w:rsidRPr="00D95247" w:rsidRDefault="00D975EA" w:rsidP="00B356F8">
            <w:pPr>
              <w:pStyle w:val="ListParagraph"/>
              <w:numPr>
                <w:ilvl w:val="2"/>
                <w:numId w:val="34"/>
              </w:numPr>
              <w:suppressAutoHyphens/>
              <w:spacing w:line="252" w:lineRule="auto"/>
              <w:jc w:val="left"/>
              <w:rPr>
                <w:rFonts w:ascii="Times New Roman" w:hAnsi="Times New Roman" w:cs="Times New Roman"/>
                <w:color w:val="FF0000"/>
              </w:rPr>
            </w:pPr>
            <w:r w:rsidRPr="00D95247">
              <w:rPr>
                <w:rFonts w:ascii="Times New Roman" w:hAnsi="Times New Roman" w:cs="Times New Roman"/>
                <w:color w:val="FF0000"/>
              </w:rPr>
              <w:t xml:space="preserve">Mechanisms to indicate/trigger the adaptation of the periodicity and/or a transmission pattern of downlink common and broadcast signals, including DL indication from network, and UL WUS sent from UE </w:t>
            </w:r>
          </w:p>
          <w:p w14:paraId="3216BDED" w14:textId="77777777" w:rsidR="00D975EA" w:rsidRPr="001553FD" w:rsidRDefault="00D975EA"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1553FD">
              <w:rPr>
                <w:rFonts w:ascii="Times New Roman" w:eastAsiaTheme="minorEastAsia" w:hAnsi="Times New Roman" w:cs="Times New Roman"/>
                <w:lang w:eastAsia="ko-KR"/>
              </w:rPr>
              <w:t>Additional considerations/aspects (including any impact to legacy UEs, if any):</w:t>
            </w:r>
          </w:p>
          <w:p w14:paraId="41C444CA" w14:textId="3AB950D6" w:rsidR="00881313" w:rsidRPr="00D95247" w:rsidRDefault="00881313"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lastRenderedPageBreak/>
              <w:t xml:space="preserve">Legacy UE behavior may be impacted when </w:t>
            </w:r>
            <w:r w:rsidRPr="00D95247">
              <w:rPr>
                <w:rFonts w:ascii="Times New Roman" w:eastAsia="Malgun Gothic" w:hAnsi="Times New Roman" w:cs="Times New Roman"/>
                <w:color w:val="FF0000"/>
                <w:lang w:eastAsia="ko-KR"/>
              </w:rPr>
              <w:t>SSBs and SI are not broadcast as expected</w:t>
            </w:r>
            <w:r w:rsidRPr="00D95247">
              <w:rPr>
                <w:rFonts w:ascii="Times New Roman" w:eastAsiaTheme="minorEastAsia" w:hAnsi="Times New Roman" w:cs="Times New Roman"/>
                <w:color w:val="FF0000"/>
                <w:lang w:eastAsia="ko-KR"/>
              </w:rPr>
              <w:t xml:space="preserve"> during initial access, RLM, and RRM for mobility. </w:t>
            </w:r>
          </w:p>
          <w:p w14:paraId="747C4C6F" w14:textId="77777777" w:rsidR="00D426DC" w:rsidRPr="00C25AB4" w:rsidRDefault="00D426DC" w:rsidP="00D426DC">
            <w:pPr>
              <w:suppressAutoHyphens/>
              <w:spacing w:after="0" w:line="252" w:lineRule="auto"/>
              <w:ind w:left="1440"/>
              <w:jc w:val="both"/>
              <w:rPr>
                <w:rFonts w:ascii="Times New Roman" w:eastAsia="SimSun" w:hAnsi="Times New Roman" w:cs="Times New Roman"/>
                <w:lang w:eastAsia="zh-CN"/>
              </w:rPr>
            </w:pPr>
          </w:p>
          <w:p w14:paraId="026F4E7A" w14:textId="77777777" w:rsidR="005C5DB5" w:rsidRPr="005C5DB5" w:rsidRDefault="005C5DB5" w:rsidP="00B356F8">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Technique #A-2: Dynamic adaptation of UE specific signals and channels </w:t>
            </w:r>
          </w:p>
          <w:p w14:paraId="3BB2E26E" w14:textId="77777777" w:rsidR="00325B0B" w:rsidRPr="00271BC7" w:rsidRDefault="00325B0B" w:rsidP="00B356F8">
            <w:pPr>
              <w:pStyle w:val="BodyText"/>
              <w:numPr>
                <w:ilvl w:val="1"/>
                <w:numId w:val="34"/>
              </w:numPr>
              <w:suppressAutoHyphens/>
              <w:spacing w:after="0" w:line="252" w:lineRule="auto"/>
              <w:jc w:val="both"/>
              <w:rPr>
                <w:rFonts w:ascii="Times New Roman" w:hAnsi="Times New Roman" w:cs="Times New Roman"/>
                <w:lang w:eastAsia="zh-CN"/>
              </w:rPr>
            </w:pPr>
            <w:r w:rsidRPr="00271BC7">
              <w:rPr>
                <w:rFonts w:ascii="Times New Roman" w:hAnsi="Times New Roman" w:cs="Times New Roman"/>
              </w:rPr>
              <w:t>Reducing</w:t>
            </w:r>
            <w:r w:rsidRPr="00271BC7">
              <w:rPr>
                <w:rFonts w:ascii="Times New Roman" w:eastAsiaTheme="minorEastAsia" w:hAnsi="Times New Roman" w:cs="Times New Roman"/>
                <w:lang w:eastAsia="ko-KR"/>
              </w:rPr>
              <w:t>/omitting</w:t>
            </w:r>
            <w:r w:rsidRPr="00271BC7">
              <w:rPr>
                <w:rFonts w:ascii="Times New Roman" w:hAnsi="Times New Roman" w:cs="Times New Roman"/>
              </w:rPr>
              <w:t xml:space="preserve"> time occasions for the UE specific resources </w:t>
            </w:r>
            <w:r w:rsidRPr="00271BC7">
              <w:rPr>
                <w:rFonts w:ascii="Times New Roman" w:eastAsiaTheme="minorEastAsia" w:hAnsi="Times New Roman" w:cs="Times New Roman"/>
                <w:lang w:eastAsia="ko-KR"/>
              </w:rPr>
              <w:t>during periods</w:t>
            </w:r>
            <w:r w:rsidRPr="00271BC7">
              <w:rPr>
                <w:rFonts w:ascii="Times New Roman" w:hAnsi="Times New Roman" w:cs="Times New Roman"/>
              </w:rPr>
              <w:t xml:space="preserve"> of low activity.</w:t>
            </w:r>
          </w:p>
          <w:p w14:paraId="58A56BFA" w14:textId="77777777" w:rsidR="00325B0B" w:rsidRPr="00271BC7" w:rsidRDefault="00325B0B" w:rsidP="00B356F8">
            <w:pPr>
              <w:pStyle w:val="ListParagraph"/>
              <w:numPr>
                <w:ilvl w:val="2"/>
                <w:numId w:val="34"/>
              </w:numPr>
              <w:suppressAutoHyphens/>
              <w:snapToGrid w:val="0"/>
              <w:spacing w:line="252" w:lineRule="auto"/>
              <w:jc w:val="left"/>
              <w:rPr>
                <w:rFonts w:ascii="Times New Roman" w:hAnsi="Times New Roman" w:cs="Times New Roman"/>
                <w:sz w:val="21"/>
                <w:szCs w:val="21"/>
                <w:lang w:eastAsia="zh-CN"/>
              </w:rPr>
            </w:pPr>
            <w:r w:rsidRPr="00271BC7">
              <w:rPr>
                <w:rFonts w:ascii="Times New Roman" w:hAnsi="Times New Roman" w:cs="Times New Roman"/>
              </w:rPr>
              <w:t xml:space="preserve">Potential list of UE specific resources </w:t>
            </w:r>
            <w:proofErr w:type="gramStart"/>
            <w:r w:rsidRPr="00271BC7">
              <w:rPr>
                <w:rFonts w:ascii="Times New Roman" w:hAnsi="Times New Roman" w:cs="Times New Roman"/>
              </w:rPr>
              <w:t>are</w:t>
            </w:r>
            <w:proofErr w:type="gramEnd"/>
            <w:r w:rsidRPr="00271BC7">
              <w:rPr>
                <w:rFonts w:ascii="Times New Roman" w:hAnsi="Times New Roman" w:cs="Times New Roman"/>
              </w:rPr>
              <w:t xml:space="preserve"> CSI-RS, group-common/UE-specific PDCCH, SPS PDSCH, PUCCH carrying SR, PUCCH/PUSCH carrying CSI reports, PUCCH carrying HARQ-ACK for SPS, CG-PUSCH, SRS, positioning RS (PRS).</w:t>
            </w:r>
          </w:p>
          <w:p w14:paraId="5D2C43BD" w14:textId="77777777" w:rsidR="00325B0B" w:rsidRPr="00475B1E" w:rsidRDefault="00325B0B" w:rsidP="00B356F8">
            <w:pPr>
              <w:pStyle w:val="BodyText"/>
              <w:numPr>
                <w:ilvl w:val="1"/>
                <w:numId w:val="34"/>
              </w:numPr>
              <w:suppressAutoHyphens/>
              <w:spacing w:after="0" w:line="240" w:lineRule="auto"/>
              <w:jc w:val="both"/>
              <w:rPr>
                <w:rFonts w:ascii="Times New Roman" w:eastAsiaTheme="minorEastAsia" w:hAnsi="Times New Roman"/>
                <w:lang w:eastAsia="ko-KR"/>
              </w:rPr>
            </w:pPr>
            <w:r w:rsidRPr="00475B1E">
              <w:rPr>
                <w:rFonts w:ascii="Times New Roman" w:hAnsi="Times New Roman"/>
                <w:lang w:eastAsia="zh-CN"/>
              </w:rPr>
              <w:t>Background:</w:t>
            </w:r>
          </w:p>
          <w:p w14:paraId="062F9569" w14:textId="77777777" w:rsidR="00325B0B" w:rsidRDefault="00325B0B" w:rsidP="00B356F8">
            <w:pPr>
              <w:pStyle w:val="ListParagraph"/>
              <w:numPr>
                <w:ilvl w:val="2"/>
                <w:numId w:val="34"/>
              </w:numPr>
              <w:suppressAutoHyphens/>
              <w:spacing w:line="252" w:lineRule="auto"/>
              <w:jc w:val="left"/>
            </w:pPr>
            <w:r w:rsidRPr="00475B1E">
              <w:t xml:space="preserve">The semi-static configured UE specific channels/signals </w:t>
            </w:r>
            <w:r>
              <w:t xml:space="preserve">may </w:t>
            </w:r>
            <w:r w:rsidRPr="00475B1E">
              <w:t xml:space="preserve">require </w:t>
            </w:r>
            <w:proofErr w:type="spellStart"/>
            <w:r w:rsidRPr="00475B1E">
              <w:t>gNB</w:t>
            </w:r>
            <w:proofErr w:type="spellEnd"/>
            <w:r w:rsidRPr="00475B1E">
              <w:t xml:space="preserve"> for periodic transmission or reception if they are activated. </w:t>
            </w:r>
            <w:r>
              <w:t>D</w:t>
            </w:r>
            <w:r w:rsidRPr="00475B1E">
              <w:t xml:space="preserve">ynamic adaptation of transmission or reception of signals/channels may provide more </w:t>
            </w:r>
            <w:r>
              <w:t xml:space="preserve">opportunities for </w:t>
            </w:r>
            <w:proofErr w:type="spellStart"/>
            <w:r>
              <w:t>gNB</w:t>
            </w:r>
            <w:proofErr w:type="spellEnd"/>
            <w:r>
              <w:t xml:space="preserve"> to enter inactive state</w:t>
            </w:r>
            <w:r w:rsidRPr="00475B1E">
              <w:t>.</w:t>
            </w:r>
          </w:p>
          <w:p w14:paraId="6A839843" w14:textId="77777777" w:rsidR="00325B0B" w:rsidRPr="00475B1E" w:rsidRDefault="00325B0B" w:rsidP="00B356F8">
            <w:pPr>
              <w:pStyle w:val="ListParagraph"/>
              <w:numPr>
                <w:ilvl w:val="2"/>
                <w:numId w:val="34"/>
              </w:numPr>
              <w:suppressAutoHyphens/>
              <w:spacing w:line="252" w:lineRule="auto"/>
              <w:jc w:val="left"/>
            </w:pPr>
            <w:r w:rsidRPr="00723FCD">
              <w:t xml:space="preserve">Except for positioning RS (PRS), the </w:t>
            </w:r>
            <w:proofErr w:type="spellStart"/>
            <w:r w:rsidRPr="00723FCD">
              <w:t>configu</w:t>
            </w:r>
            <w:proofErr w:type="spellEnd"/>
            <w:r w:rsidRPr="00723FCD">
              <w:t>-rations for the listed UE-specific sig-</w:t>
            </w:r>
            <w:proofErr w:type="spellStart"/>
            <w:r w:rsidRPr="00723FCD">
              <w:t>nals</w:t>
            </w:r>
            <w:proofErr w:type="spellEnd"/>
            <w:r w:rsidRPr="00723FCD">
              <w:t>/</w:t>
            </w:r>
            <w:proofErr w:type="spellStart"/>
            <w:r w:rsidRPr="00723FCD">
              <w:t>chennels</w:t>
            </w:r>
            <w:proofErr w:type="spellEnd"/>
            <w:r w:rsidRPr="00723FCD">
              <w:t xml:space="preserve"> are BWP-specific, and BWP adaptation framework can be utilized for </w:t>
            </w:r>
            <w:proofErr w:type="spellStart"/>
            <w:r w:rsidRPr="00723FCD">
              <w:t>dy-namic</w:t>
            </w:r>
            <w:proofErr w:type="spellEnd"/>
            <w:r w:rsidRPr="00723FCD">
              <w:t xml:space="preserve"> adaptation</w:t>
            </w:r>
            <w:r>
              <w:t xml:space="preserve"> </w:t>
            </w:r>
            <w:r w:rsidRPr="00F12446">
              <w:t>for a UE capable of multiple BWPs and dynamic BWP switching</w:t>
            </w:r>
          </w:p>
          <w:p w14:paraId="5575283E" w14:textId="77777777" w:rsidR="00325B0B" w:rsidRPr="00475B1E" w:rsidRDefault="00325B0B" w:rsidP="00B356F8">
            <w:pPr>
              <w:pStyle w:val="BodyText"/>
              <w:numPr>
                <w:ilvl w:val="1"/>
                <w:numId w:val="34"/>
              </w:numPr>
              <w:suppressAutoHyphens/>
              <w:spacing w:after="0" w:line="240" w:lineRule="auto"/>
              <w:jc w:val="both"/>
              <w:rPr>
                <w:rFonts w:ascii="Times New Roman" w:eastAsiaTheme="minorEastAsia" w:hAnsi="Times New Roman"/>
                <w:lang w:eastAsia="ko-KR"/>
              </w:rPr>
            </w:pPr>
            <w:r w:rsidRPr="00475B1E">
              <w:rPr>
                <w:rFonts w:ascii="Times New Roman" w:eastAsiaTheme="minorEastAsia" w:hAnsi="Times New Roman"/>
                <w:lang w:eastAsia="ko-KR"/>
              </w:rPr>
              <w:t>Potential impact to other WG</w:t>
            </w:r>
          </w:p>
          <w:p w14:paraId="0A95AD91" w14:textId="77777777" w:rsidR="00325B0B" w:rsidRDefault="00325B0B" w:rsidP="00B356F8">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RAN2:</w:t>
            </w:r>
          </w:p>
          <w:p w14:paraId="2B303B64" w14:textId="77777777" w:rsidR="00325B0B" w:rsidRDefault="00325B0B" w:rsidP="00B356F8">
            <w:pPr>
              <w:pStyle w:val="BodyText"/>
              <w:numPr>
                <w:ilvl w:val="3"/>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UE measurement procedure based on periodic CSI-RS</w:t>
            </w:r>
          </w:p>
          <w:p w14:paraId="74632924" w14:textId="77777777" w:rsidR="00325B0B" w:rsidRDefault="00325B0B" w:rsidP="00B356F8">
            <w:pPr>
              <w:pStyle w:val="BodyText"/>
              <w:numPr>
                <w:ilvl w:val="3"/>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Configuration and procedures related to enhanced dynamic adaptation of one or more UE-specific signals/channels</w:t>
            </w:r>
          </w:p>
          <w:p w14:paraId="1B2E44AA" w14:textId="77777777" w:rsidR="00325B0B" w:rsidRDefault="00325B0B" w:rsidP="00B356F8">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RAN3:</w:t>
            </w:r>
          </w:p>
          <w:p w14:paraId="590CE787" w14:textId="77777777" w:rsidR="00325B0B" w:rsidRDefault="00325B0B" w:rsidP="00B356F8">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RAN4:</w:t>
            </w:r>
          </w:p>
          <w:p w14:paraId="5F1B019B" w14:textId="77777777" w:rsidR="00325B0B" w:rsidRDefault="00325B0B" w:rsidP="00B356F8">
            <w:pPr>
              <w:pStyle w:val="BodyText"/>
              <w:numPr>
                <w:ilvl w:val="3"/>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FFS</w:t>
            </w:r>
          </w:p>
          <w:p w14:paraId="7B270633" w14:textId="77777777" w:rsidR="008117F7" w:rsidRPr="008117F7" w:rsidRDefault="008117F7"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8117F7">
              <w:rPr>
                <w:rFonts w:ascii="Times New Roman" w:eastAsiaTheme="minorEastAsia" w:hAnsi="Times New Roman" w:cs="Times New Roman"/>
                <w:lang w:eastAsia="ko-KR"/>
              </w:rPr>
              <w:t>Potential specification impact:</w:t>
            </w:r>
          </w:p>
          <w:p w14:paraId="5829AA29" w14:textId="292A89AF" w:rsidR="001553FD" w:rsidRPr="001553FD" w:rsidRDefault="001553FD" w:rsidP="001553FD">
            <w:pPr>
              <w:pStyle w:val="ListParagraph"/>
              <w:numPr>
                <w:ilvl w:val="2"/>
                <w:numId w:val="34"/>
              </w:numPr>
              <w:suppressAutoHyphens/>
              <w:spacing w:line="252" w:lineRule="auto"/>
              <w:jc w:val="left"/>
              <w:rPr>
                <w:rFonts w:ascii="Times New Roman" w:hAnsi="Times New Roman" w:cs="Times New Roman"/>
                <w:color w:val="FF0000"/>
              </w:rPr>
            </w:pPr>
            <w:r w:rsidRPr="001553FD">
              <w:rPr>
                <w:rFonts w:ascii="Times New Roman" w:eastAsia="SimSun" w:hAnsi="Times New Roman" w:cs="Times New Roman"/>
                <w:color w:val="FF0000"/>
                <w:lang w:eastAsia="zh-CN"/>
              </w:rPr>
              <w:t>Configuration of resources available in each network energy saving state</w:t>
            </w:r>
          </w:p>
          <w:p w14:paraId="2325C3D2" w14:textId="1C788F99" w:rsidR="008117F7" w:rsidRPr="001553FD" w:rsidRDefault="008117F7" w:rsidP="00B356F8">
            <w:pPr>
              <w:pStyle w:val="ListParagraph"/>
              <w:numPr>
                <w:ilvl w:val="2"/>
                <w:numId w:val="34"/>
              </w:numPr>
              <w:suppressAutoHyphens/>
              <w:spacing w:line="252" w:lineRule="auto"/>
              <w:jc w:val="left"/>
              <w:rPr>
                <w:rFonts w:ascii="Times New Roman" w:hAnsi="Times New Roman" w:cs="Times New Roman"/>
                <w:color w:val="FF0000"/>
              </w:rPr>
            </w:pPr>
            <w:proofErr w:type="spellStart"/>
            <w:r w:rsidRPr="001553FD">
              <w:rPr>
                <w:rFonts w:ascii="Times New Roman" w:hAnsi="Times New Roman" w:cs="Times New Roman"/>
                <w:color w:val="FF0000"/>
              </w:rPr>
              <w:t>gNB</w:t>
            </w:r>
            <w:proofErr w:type="spellEnd"/>
            <w:r w:rsidRPr="001553FD">
              <w:rPr>
                <w:rFonts w:ascii="Times New Roman" w:hAnsi="Times New Roman" w:cs="Times New Roman"/>
                <w:color w:val="FF0000"/>
              </w:rPr>
              <w:t xml:space="preserve"> may </w:t>
            </w:r>
            <w:proofErr w:type="gramStart"/>
            <w:r w:rsidRPr="001553FD">
              <w:rPr>
                <w:rFonts w:ascii="Times New Roman" w:hAnsi="Times New Roman" w:cs="Times New Roman"/>
                <w:color w:val="FF0000"/>
              </w:rPr>
              <w:t>enter into</w:t>
            </w:r>
            <w:proofErr w:type="gramEnd"/>
            <w:r w:rsidRPr="001553FD">
              <w:rPr>
                <w:rFonts w:ascii="Times New Roman" w:hAnsi="Times New Roman" w:cs="Times New Roman"/>
                <w:color w:val="FF0000"/>
              </w:rPr>
              <w:t xml:space="preserve"> sleep mode for a period of time along with the indication of network energy saving or non</w:t>
            </w:r>
            <w:r w:rsidR="001553FD" w:rsidRPr="001553FD">
              <w:rPr>
                <w:rFonts w:ascii="Times New Roman" w:hAnsi="Times New Roman" w:cs="Times New Roman"/>
                <w:color w:val="FF0000"/>
              </w:rPr>
              <w:t>-</w:t>
            </w:r>
            <w:r w:rsidRPr="001553FD">
              <w:rPr>
                <w:rFonts w:ascii="Times New Roman" w:hAnsi="Times New Roman" w:cs="Times New Roman"/>
                <w:color w:val="FF0000"/>
              </w:rPr>
              <w:t>ene</w:t>
            </w:r>
            <w:r w:rsidR="001553FD" w:rsidRPr="001553FD">
              <w:rPr>
                <w:rFonts w:ascii="Times New Roman" w:hAnsi="Times New Roman" w:cs="Times New Roman"/>
                <w:color w:val="FF0000"/>
              </w:rPr>
              <w:t>rgy</w:t>
            </w:r>
            <w:r w:rsidRPr="001553FD">
              <w:rPr>
                <w:rFonts w:ascii="Times New Roman" w:hAnsi="Times New Roman" w:cs="Times New Roman"/>
                <w:color w:val="FF0000"/>
              </w:rPr>
              <w:t xml:space="preserve"> saving state, e.g., in terms of start time and duration. </w:t>
            </w:r>
          </w:p>
          <w:p w14:paraId="71219D68" w14:textId="10382A00" w:rsidR="001553FD" w:rsidRPr="001553FD" w:rsidRDefault="001553FD" w:rsidP="00B356F8">
            <w:pPr>
              <w:pStyle w:val="ListParagraph"/>
              <w:numPr>
                <w:ilvl w:val="2"/>
                <w:numId w:val="34"/>
              </w:numPr>
              <w:suppressAutoHyphens/>
              <w:spacing w:line="252" w:lineRule="auto"/>
              <w:jc w:val="left"/>
              <w:rPr>
                <w:rFonts w:ascii="Times New Roman" w:hAnsi="Times New Roman" w:cs="Times New Roman"/>
                <w:color w:val="FF0000"/>
              </w:rPr>
            </w:pPr>
            <w:r w:rsidRPr="001553FD">
              <w:rPr>
                <w:rFonts w:ascii="Times New Roman" w:eastAsiaTheme="minorEastAsia" w:hAnsi="Times New Roman" w:cs="Times New Roman"/>
                <w:color w:val="FF0000"/>
                <w:lang w:eastAsia="ko-KR"/>
              </w:rPr>
              <w:t>UE specific, and group common signaling for indicating to UEs to temporarily stop the transmission/reception of semi-statically configured channels/signals</w:t>
            </w:r>
          </w:p>
          <w:p w14:paraId="765B190D" w14:textId="77777777" w:rsidR="008117F7" w:rsidRPr="008117F7" w:rsidRDefault="008117F7"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8117F7">
              <w:rPr>
                <w:rFonts w:ascii="Times New Roman" w:eastAsiaTheme="minorEastAsia" w:hAnsi="Times New Roman" w:cs="Times New Roman"/>
                <w:lang w:eastAsia="ko-KR"/>
              </w:rPr>
              <w:t>Additional considerations/aspects (including any impact to legacy UEs, if any):</w:t>
            </w:r>
          </w:p>
          <w:p w14:paraId="1FDCEBAE" w14:textId="77777777" w:rsidR="008117F7" w:rsidRPr="001553FD" w:rsidRDefault="008117F7"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1553FD">
              <w:rPr>
                <w:rFonts w:ascii="Times New Roman" w:eastAsiaTheme="minorEastAsia" w:hAnsi="Times New Roman" w:cs="Times New Roman"/>
                <w:color w:val="FF0000"/>
                <w:lang w:eastAsia="ko-KR"/>
              </w:rPr>
              <w:t>Legacy UEs are not able to use resources in all network energy saving states.</w:t>
            </w:r>
          </w:p>
          <w:p w14:paraId="5BCF69D0" w14:textId="77777777" w:rsidR="008117F7" w:rsidRPr="008117F7" w:rsidRDefault="008117F7" w:rsidP="008117F7">
            <w:pPr>
              <w:pStyle w:val="BodyText"/>
              <w:suppressAutoHyphens/>
              <w:spacing w:after="0" w:line="252" w:lineRule="auto"/>
              <w:ind w:left="2160"/>
              <w:jc w:val="both"/>
              <w:rPr>
                <w:rFonts w:ascii="Times New Roman" w:eastAsiaTheme="minorEastAsia" w:hAnsi="Times New Roman" w:cs="Times New Roman"/>
                <w:color w:val="0070C0"/>
                <w:lang w:eastAsia="ko-KR"/>
              </w:rPr>
            </w:pPr>
          </w:p>
          <w:p w14:paraId="4554A4FF" w14:textId="77777777" w:rsidR="005C5DB5" w:rsidRPr="005C5DB5" w:rsidRDefault="005C5DB5" w:rsidP="00B356F8">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 xml:space="preserve">Technique #A-3: wake up signal (WUS) for </w:t>
            </w:r>
            <w:proofErr w:type="spellStart"/>
            <w:r w:rsidRPr="005C5DB5">
              <w:rPr>
                <w:rFonts w:ascii="Times New Roman" w:eastAsia="SimSun" w:hAnsi="Times New Roman" w:cs="Times New Roman"/>
                <w:lang w:eastAsia="zh-CN"/>
              </w:rPr>
              <w:t>gNB</w:t>
            </w:r>
            <w:proofErr w:type="spellEnd"/>
          </w:p>
          <w:p w14:paraId="6357627D" w14:textId="77777777" w:rsidR="00325B0B" w:rsidRPr="00813810" w:rsidRDefault="00325B0B" w:rsidP="00B356F8">
            <w:pPr>
              <w:pStyle w:val="BodyText"/>
              <w:numPr>
                <w:ilvl w:val="1"/>
                <w:numId w:val="34"/>
              </w:numPr>
              <w:suppressAutoHyphens/>
              <w:spacing w:after="0" w:line="252" w:lineRule="auto"/>
              <w:jc w:val="both"/>
              <w:rPr>
                <w:rFonts w:ascii="Times New Roman" w:hAnsi="Times New Roman"/>
                <w:lang w:eastAsia="zh-CN"/>
              </w:rPr>
            </w:pPr>
            <w:r>
              <w:rPr>
                <w:rFonts w:ascii="Times New Roman" w:hAnsi="Times New Roman"/>
                <w:lang w:eastAsia="zh-CN"/>
              </w:rPr>
              <w:t xml:space="preserve">UE can send an uplink signal to request transitioning of a </w:t>
            </w:r>
            <w:proofErr w:type="spellStart"/>
            <w:r>
              <w:rPr>
                <w:rFonts w:ascii="Times New Roman" w:hAnsi="Times New Roman"/>
                <w:lang w:eastAsia="zh-CN"/>
              </w:rPr>
              <w:t>gNB</w:t>
            </w:r>
            <w:proofErr w:type="spellEnd"/>
            <w:r>
              <w:rPr>
                <w:rFonts w:ascii="Times New Roman" w:hAnsi="Times New Roman"/>
                <w:lang w:eastAsia="zh-CN"/>
              </w:rPr>
              <w:t xml:space="preserve"> inactive state to an active state for </w:t>
            </w:r>
            <w:r w:rsidRPr="00813810">
              <w:rPr>
                <w:rFonts w:ascii="Times New Roman" w:hAnsi="Times New Roman"/>
                <w:lang w:eastAsia="zh-CN"/>
              </w:rPr>
              <w:t>transmitting or receiving a channel/signal. The technique can be applicable to UEs in one or more RRC states. The UE WUS may be used to trigger the SSB/SIB transmission.</w:t>
            </w:r>
          </w:p>
          <w:p w14:paraId="2A6A4940" w14:textId="77777777" w:rsidR="00325B0B" w:rsidRPr="000D01FC" w:rsidRDefault="00325B0B" w:rsidP="00B356F8">
            <w:pPr>
              <w:pStyle w:val="BodyText"/>
              <w:numPr>
                <w:ilvl w:val="1"/>
                <w:numId w:val="34"/>
              </w:numPr>
              <w:suppressAutoHyphens/>
              <w:spacing w:after="0" w:line="252" w:lineRule="auto"/>
              <w:jc w:val="both"/>
              <w:rPr>
                <w:rFonts w:ascii="Times New Roman" w:hAnsi="Times New Roman" w:cs="Times New Roman"/>
                <w:lang w:eastAsia="zh-CN"/>
              </w:rPr>
            </w:pPr>
            <w:r w:rsidRPr="000D01FC">
              <w:rPr>
                <w:rFonts w:ascii="Times New Roman" w:hAnsi="Times New Roman" w:cs="Times New Roman"/>
                <w:lang w:eastAsia="zh-CN"/>
              </w:rPr>
              <w:t>Can be used in support of other techniques. Exact design may depend on the supported technique.</w:t>
            </w:r>
          </w:p>
          <w:p w14:paraId="4A88EF0C" w14:textId="77777777" w:rsidR="00325B0B" w:rsidRPr="000D01FC" w:rsidRDefault="00325B0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hAnsi="Times New Roman" w:cs="Times New Roman"/>
                <w:lang w:eastAsia="zh-CN"/>
              </w:rPr>
              <w:t>Background:</w:t>
            </w:r>
          </w:p>
          <w:p w14:paraId="02476E30" w14:textId="77777777" w:rsidR="00325B0B" w:rsidRPr="000D01FC" w:rsidRDefault="00325B0B" w:rsidP="00B356F8">
            <w:pPr>
              <w:pStyle w:val="ListParagraph"/>
              <w:numPr>
                <w:ilvl w:val="2"/>
                <w:numId w:val="34"/>
              </w:numPr>
              <w:suppressAutoHyphens/>
              <w:spacing w:line="240" w:lineRule="auto"/>
              <w:jc w:val="left"/>
              <w:rPr>
                <w:rFonts w:ascii="Times New Roman" w:hAnsi="Times New Roman" w:cs="Times New Roman"/>
              </w:rPr>
            </w:pPr>
            <w:r w:rsidRPr="000D01FC">
              <w:rPr>
                <w:rFonts w:ascii="Times New Roman" w:hAnsi="Times New Roman" w:cs="Times New Roman"/>
              </w:rPr>
              <w:t xml:space="preserve">With the support of WUS, the </w:t>
            </w:r>
            <w:proofErr w:type="spellStart"/>
            <w:r w:rsidRPr="000D01FC">
              <w:rPr>
                <w:rFonts w:ascii="Times New Roman" w:hAnsi="Times New Roman" w:cs="Times New Roman"/>
              </w:rPr>
              <w:t>gNB</w:t>
            </w:r>
            <w:proofErr w:type="spellEnd"/>
            <w:r w:rsidRPr="000D01FC">
              <w:rPr>
                <w:rFonts w:ascii="Times New Roman" w:hAnsi="Times New Roman" w:cs="Times New Roman"/>
              </w:rPr>
              <w:t xml:space="preserve"> might go to an inactive state (where it does not transmit nor receive signal/channel or where it only transmits and receives limited signals) outside of the WUS monitoring occasions. A </w:t>
            </w:r>
            <w:proofErr w:type="spellStart"/>
            <w:r w:rsidRPr="000D01FC">
              <w:rPr>
                <w:rFonts w:ascii="Times New Roman" w:hAnsi="Times New Roman" w:cs="Times New Roman"/>
              </w:rPr>
              <w:t>gNB</w:t>
            </w:r>
            <w:proofErr w:type="spellEnd"/>
            <w:r w:rsidRPr="000D01FC">
              <w:rPr>
                <w:rFonts w:ascii="Times New Roman" w:hAnsi="Times New Roman" w:cs="Times New Roman"/>
              </w:rPr>
              <w:t xml:space="preserve"> in an inactive state can transition to an active state for transmitting or receiving a channel/signal upon reception of an uplink signal from the UE.</w:t>
            </w:r>
          </w:p>
          <w:p w14:paraId="095ADE37" w14:textId="77777777" w:rsidR="00325B0B" w:rsidRPr="000D01FC" w:rsidRDefault="00325B0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Potential impact to other WG</w:t>
            </w:r>
          </w:p>
          <w:p w14:paraId="7E0B8EFD" w14:textId="77777777" w:rsidR="00325B0B" w:rsidRPr="000D01FC"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RAN2:</w:t>
            </w:r>
          </w:p>
          <w:p w14:paraId="1C797AC9" w14:textId="77777777" w:rsidR="00325B0B" w:rsidRPr="000D01FC" w:rsidRDefault="00325B0B" w:rsidP="00B356F8">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 xml:space="preserve">Signaling details of wakeup configuration </w:t>
            </w:r>
          </w:p>
          <w:p w14:paraId="7B683786" w14:textId="77777777" w:rsidR="00325B0B" w:rsidRPr="000D01FC" w:rsidRDefault="00325B0B" w:rsidP="00B356F8">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lastRenderedPageBreak/>
              <w:t>Conditions to trigger WUS transmissions, and any WUS transmission related procedures and behaviors.</w:t>
            </w:r>
          </w:p>
          <w:p w14:paraId="68270CF5" w14:textId="77777777" w:rsidR="00325B0B" w:rsidRPr="000D01FC"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RAN3:</w:t>
            </w:r>
          </w:p>
          <w:p w14:paraId="3D2907D1" w14:textId="77777777" w:rsidR="00325B0B" w:rsidRPr="000D01FC" w:rsidRDefault="00325B0B" w:rsidP="00B356F8">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 xml:space="preserve">WUS configuration exchange across neighboring </w:t>
            </w:r>
            <w:proofErr w:type="spellStart"/>
            <w:r w:rsidRPr="000D01FC">
              <w:rPr>
                <w:rFonts w:ascii="Times New Roman" w:eastAsiaTheme="minorEastAsia" w:hAnsi="Times New Roman" w:cs="Times New Roman"/>
                <w:lang w:eastAsia="ko-KR"/>
              </w:rPr>
              <w:t>gNBs</w:t>
            </w:r>
            <w:proofErr w:type="spellEnd"/>
          </w:p>
          <w:p w14:paraId="6A1DBD95" w14:textId="77777777" w:rsidR="00325B0B" w:rsidRPr="000D01FC" w:rsidRDefault="00325B0B" w:rsidP="00B356F8">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 xml:space="preserve">Coordination on determination of </w:t>
            </w:r>
            <w:proofErr w:type="spellStart"/>
            <w:r w:rsidRPr="000D01FC">
              <w:rPr>
                <w:rFonts w:ascii="Times New Roman" w:eastAsiaTheme="minorEastAsia" w:hAnsi="Times New Roman" w:cs="Times New Roman"/>
                <w:lang w:eastAsia="ko-KR"/>
              </w:rPr>
              <w:t>gNB</w:t>
            </w:r>
            <w:proofErr w:type="spellEnd"/>
            <w:r w:rsidRPr="000D01FC">
              <w:rPr>
                <w:rFonts w:ascii="Times New Roman" w:eastAsiaTheme="minorEastAsia" w:hAnsi="Times New Roman" w:cs="Times New Roman"/>
                <w:lang w:eastAsia="ko-KR"/>
              </w:rPr>
              <w:t xml:space="preserve"> state across neighbor </w:t>
            </w:r>
            <w:proofErr w:type="spellStart"/>
            <w:r w:rsidRPr="000D01FC">
              <w:rPr>
                <w:rFonts w:ascii="Times New Roman" w:eastAsiaTheme="minorEastAsia" w:hAnsi="Times New Roman" w:cs="Times New Roman"/>
                <w:lang w:eastAsia="ko-KR"/>
              </w:rPr>
              <w:t>gNB</w:t>
            </w:r>
            <w:proofErr w:type="spellEnd"/>
            <w:r w:rsidRPr="000D01FC">
              <w:rPr>
                <w:rFonts w:ascii="Times New Roman" w:eastAsiaTheme="minorEastAsia" w:hAnsi="Times New Roman" w:cs="Times New Roman"/>
                <w:lang w:eastAsia="ko-KR"/>
              </w:rPr>
              <w:t xml:space="preserve"> that receive WUS</w:t>
            </w:r>
          </w:p>
          <w:p w14:paraId="11FEE31C" w14:textId="77777777" w:rsidR="00325B0B" w:rsidRPr="000D01FC"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RAN4:</w:t>
            </w:r>
          </w:p>
          <w:p w14:paraId="7A5B64D0" w14:textId="77777777" w:rsidR="00325B0B" w:rsidRPr="000D01FC" w:rsidRDefault="00325B0B" w:rsidP="00B356F8">
            <w:pPr>
              <w:pStyle w:val="ListParagraph"/>
              <w:numPr>
                <w:ilvl w:val="3"/>
                <w:numId w:val="34"/>
              </w:numPr>
              <w:suppressAutoHyphens/>
              <w:spacing w:line="252" w:lineRule="auto"/>
              <w:jc w:val="left"/>
              <w:rPr>
                <w:rFonts w:ascii="Times New Roman" w:hAnsi="Times New Roman" w:cs="Times New Roman"/>
              </w:rPr>
            </w:pPr>
            <w:r w:rsidRPr="000D01FC">
              <w:rPr>
                <w:rFonts w:ascii="Times New Roman" w:hAnsi="Times New Roman" w:cs="Times New Roman"/>
              </w:rPr>
              <w:t>FFS</w:t>
            </w:r>
          </w:p>
          <w:p w14:paraId="78B685DB" w14:textId="77777777" w:rsidR="001553FD" w:rsidRPr="001553FD" w:rsidRDefault="001553FD" w:rsidP="001553FD">
            <w:pPr>
              <w:pStyle w:val="BodyText"/>
              <w:numPr>
                <w:ilvl w:val="1"/>
                <w:numId w:val="34"/>
              </w:numPr>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Additional aspects for waking up </w:t>
            </w:r>
            <w:proofErr w:type="spellStart"/>
            <w:r w:rsidRPr="001553FD">
              <w:rPr>
                <w:rFonts w:ascii="Times New Roman" w:hAnsi="Times New Roman" w:cs="Times New Roman"/>
                <w:color w:val="FF0000"/>
                <w:lang w:eastAsia="zh-CN"/>
              </w:rPr>
              <w:t>gNB</w:t>
            </w:r>
            <w:proofErr w:type="spellEnd"/>
          </w:p>
          <w:p w14:paraId="0D3A29CF" w14:textId="77777777" w:rsidR="001553FD" w:rsidRPr="001553FD" w:rsidRDefault="001553FD" w:rsidP="001553FD">
            <w:pPr>
              <w:pStyle w:val="BodyText"/>
              <w:numPr>
                <w:ilvl w:val="2"/>
                <w:numId w:val="34"/>
              </w:numPr>
              <w:tabs>
                <w:tab w:val="left" w:pos="1440"/>
              </w:tabs>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Option 1: UE WUS is used to wake up a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an energy saving state without DL transmission including SSB/SIB1 and UL reception including RACH monitoring (i.e., cell off/inactive period), or with sparse SSB/SIB1 transmission and RACH monitoring (</w:t>
            </w:r>
            <w:proofErr w:type="gramStart"/>
            <w:r w:rsidRPr="001553FD">
              <w:rPr>
                <w:rFonts w:ascii="Times New Roman" w:hAnsi="Times New Roman" w:cs="Times New Roman"/>
                <w:color w:val="FF0000"/>
                <w:lang w:eastAsia="zh-CN"/>
              </w:rPr>
              <w:t>e.g.</w:t>
            </w:r>
            <w:proofErr w:type="gramEnd"/>
            <w:r w:rsidRPr="001553FD">
              <w:rPr>
                <w:rFonts w:ascii="Times New Roman" w:hAnsi="Times New Roman" w:cs="Times New Roman"/>
                <w:color w:val="FF0000"/>
                <w:lang w:eastAsia="zh-CN"/>
              </w:rPr>
              <w:t xml:space="preserve"> 160ms)</w:t>
            </w:r>
          </w:p>
          <w:p w14:paraId="0B62986F" w14:textId="77777777" w:rsidR="001553FD" w:rsidRPr="001553FD" w:rsidRDefault="001553FD" w:rsidP="001553FD">
            <w:pPr>
              <w:pStyle w:val="BodyText"/>
              <w:numPr>
                <w:ilvl w:val="3"/>
                <w:numId w:val="34"/>
              </w:numPr>
              <w:tabs>
                <w:tab w:val="left" w:pos="1440"/>
              </w:tabs>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UE may send WUS when moving to the coverage of this energy saving cell or there is need for fast access/synchronization/measurement</w:t>
            </w:r>
          </w:p>
          <w:p w14:paraId="607E9092" w14:textId="77777777" w:rsidR="001553FD" w:rsidRPr="001553FD" w:rsidRDefault="001553FD" w:rsidP="001553FD">
            <w:pPr>
              <w:pStyle w:val="BodyText"/>
              <w:numPr>
                <w:ilvl w:val="3"/>
                <w:numId w:val="34"/>
              </w:numPr>
              <w:tabs>
                <w:tab w:val="left" w:pos="1440"/>
              </w:tabs>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The WUS may trigger </w:t>
            </w:r>
            <w:proofErr w:type="spellStart"/>
            <w:r w:rsidRPr="001553FD">
              <w:rPr>
                <w:rFonts w:ascii="Times New Roman" w:hAnsi="Times New Roman" w:cs="Times New Roman"/>
                <w:color w:val="FF0000"/>
                <w:lang w:eastAsia="zh-CN"/>
              </w:rPr>
              <w:t>gNB’s</w:t>
            </w:r>
            <w:proofErr w:type="spellEnd"/>
            <w:r w:rsidRPr="001553FD">
              <w:rPr>
                <w:rFonts w:ascii="Times New Roman" w:hAnsi="Times New Roman" w:cs="Times New Roman"/>
                <w:color w:val="FF0000"/>
                <w:lang w:eastAsia="zh-CN"/>
              </w:rPr>
              <w:t xml:space="preserve"> normal operation, </w:t>
            </w:r>
            <w:proofErr w:type="gramStart"/>
            <w:r w:rsidRPr="001553FD">
              <w:rPr>
                <w:rFonts w:ascii="Times New Roman" w:hAnsi="Times New Roman" w:cs="Times New Roman"/>
                <w:color w:val="FF0000"/>
                <w:lang w:eastAsia="zh-CN"/>
              </w:rPr>
              <w:t>i.e.</w:t>
            </w:r>
            <w:proofErr w:type="gramEnd"/>
            <w:r w:rsidRPr="001553FD">
              <w:rPr>
                <w:rFonts w:ascii="Times New Roman" w:hAnsi="Times New Roman" w:cs="Times New Roman"/>
                <w:color w:val="FF0000"/>
                <w:lang w:eastAsia="zh-CN"/>
              </w:rPr>
              <w:t xml:space="preserve"> normal SSB/SIB1 transmission and RACH monitoring (e.g. 20ms)</w:t>
            </w:r>
          </w:p>
          <w:p w14:paraId="727D1E5B" w14:textId="77777777" w:rsidR="001553FD" w:rsidRPr="001553FD" w:rsidRDefault="001553FD" w:rsidP="001553FD">
            <w:pPr>
              <w:pStyle w:val="BodyText"/>
              <w:numPr>
                <w:ilvl w:val="3"/>
                <w:numId w:val="34"/>
              </w:numPr>
              <w:tabs>
                <w:tab w:val="left" w:pos="1440"/>
              </w:tabs>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UE reads SSB/SIB1 and perform random access if applicable after transmitting WUS</w:t>
            </w:r>
          </w:p>
          <w:p w14:paraId="450289C9" w14:textId="77777777" w:rsidR="001553FD" w:rsidRPr="001553FD" w:rsidRDefault="001553FD" w:rsidP="001553FD">
            <w:pPr>
              <w:pStyle w:val="BodyText"/>
              <w:numPr>
                <w:ilvl w:val="2"/>
                <w:numId w:val="34"/>
              </w:numPr>
              <w:tabs>
                <w:tab w:val="left" w:pos="1440"/>
              </w:tabs>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Option 2: UE WUS is used to wake up a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an energy saving state without reception of semi-static UL transmissions</w:t>
            </w:r>
          </w:p>
          <w:p w14:paraId="0D6CC042" w14:textId="77777777" w:rsidR="001553FD" w:rsidRPr="001553FD" w:rsidRDefault="001553FD" w:rsidP="001553FD">
            <w:pPr>
              <w:pStyle w:val="BodyText"/>
              <w:numPr>
                <w:ilvl w:val="3"/>
                <w:numId w:val="34"/>
              </w:numPr>
              <w:tabs>
                <w:tab w:val="left" w:pos="1440"/>
              </w:tabs>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Wake up signal (WUS) is </w:t>
            </w:r>
            <w:proofErr w:type="spellStart"/>
            <w:r w:rsidRPr="001553FD">
              <w:rPr>
                <w:rFonts w:ascii="Times New Roman" w:hAnsi="Times New Roman" w:cs="Times New Roman"/>
                <w:color w:val="FF0000"/>
                <w:lang w:eastAsia="zh-CN"/>
              </w:rPr>
              <w:t>triggerd</w:t>
            </w:r>
            <w:proofErr w:type="spellEnd"/>
            <w:r w:rsidRPr="001553FD">
              <w:rPr>
                <w:rFonts w:ascii="Times New Roman" w:hAnsi="Times New Roman" w:cs="Times New Roman"/>
                <w:color w:val="FF0000"/>
                <w:lang w:eastAsia="zh-CN"/>
              </w:rPr>
              <w:t xml:space="preserve"> by MAC layer.</w:t>
            </w:r>
          </w:p>
          <w:p w14:paraId="4E88FF49" w14:textId="6FA5C52C" w:rsidR="001553FD" w:rsidRPr="001553FD" w:rsidRDefault="001553FD" w:rsidP="001553FD">
            <w:pPr>
              <w:pStyle w:val="BodyText"/>
              <w:numPr>
                <w:ilvl w:val="3"/>
                <w:numId w:val="34"/>
              </w:numPr>
              <w:tabs>
                <w:tab w:val="left" w:pos="1440"/>
              </w:tabs>
              <w:suppressAutoHyphens/>
              <w:spacing w:after="0" w:line="252" w:lineRule="auto"/>
              <w:jc w:val="both"/>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UE transmits semi-static configured UL channels X symbols after transmitting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wake up request or UE monitors PDCCH carrying an ACK after transmitting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wake up request</w:t>
            </w:r>
          </w:p>
          <w:p w14:paraId="0D310EA1" w14:textId="34C3971D" w:rsidR="000D01FC" w:rsidRPr="000D01FC" w:rsidRDefault="000D01FC"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Potential specification impact:</w:t>
            </w:r>
          </w:p>
          <w:p w14:paraId="30832B1E" w14:textId="4031D927" w:rsidR="000D01FC" w:rsidRPr="001553FD" w:rsidRDefault="000D01FC" w:rsidP="00B356F8">
            <w:pPr>
              <w:pStyle w:val="ListParagraph"/>
              <w:numPr>
                <w:ilvl w:val="2"/>
                <w:numId w:val="34"/>
              </w:numPr>
              <w:suppressAutoHyphens/>
              <w:spacing w:line="252" w:lineRule="auto"/>
              <w:jc w:val="left"/>
              <w:rPr>
                <w:rFonts w:ascii="Times New Roman" w:hAnsi="Times New Roman" w:cs="Times New Roman"/>
                <w:color w:val="FF0000"/>
              </w:rPr>
            </w:pPr>
            <w:r w:rsidRPr="001553FD">
              <w:rPr>
                <w:rFonts w:ascii="Times New Roman" w:hAnsi="Times New Roman" w:cs="Times New Roman"/>
                <w:color w:val="FF0000"/>
              </w:rPr>
              <w:t>WUS signal/channel design</w:t>
            </w:r>
            <w:r w:rsidR="00170EBF" w:rsidRPr="001553FD">
              <w:rPr>
                <w:rFonts w:ascii="Times New Roman" w:hAnsi="Times New Roman" w:cs="Times New Roman"/>
                <w:color w:val="FF0000"/>
              </w:rPr>
              <w:t xml:space="preserve"> </w:t>
            </w:r>
            <w:r w:rsidR="003C090E" w:rsidRPr="001553FD">
              <w:rPr>
                <w:rFonts w:ascii="Times New Roman" w:hAnsi="Times New Roman" w:cs="Times New Roman"/>
                <w:color w:val="FF0000"/>
              </w:rPr>
              <w:t xml:space="preserve">to ensure reasonable coverage while enabling low-complexity </w:t>
            </w:r>
            <w:proofErr w:type="spellStart"/>
            <w:r w:rsidR="003C090E" w:rsidRPr="001553FD">
              <w:rPr>
                <w:rFonts w:ascii="Times New Roman" w:hAnsi="Times New Roman" w:cs="Times New Roman"/>
                <w:color w:val="FF0000"/>
              </w:rPr>
              <w:t>gNB</w:t>
            </w:r>
            <w:proofErr w:type="spellEnd"/>
            <w:r w:rsidR="003C090E" w:rsidRPr="001553FD">
              <w:rPr>
                <w:rFonts w:ascii="Times New Roman" w:hAnsi="Times New Roman" w:cs="Times New Roman"/>
                <w:color w:val="FF0000"/>
              </w:rPr>
              <w:t xml:space="preserve"> reception</w:t>
            </w:r>
            <w:r w:rsidR="00170EBF" w:rsidRPr="001553FD">
              <w:rPr>
                <w:color w:val="FF0000"/>
              </w:rPr>
              <w:t xml:space="preserve">, </w:t>
            </w:r>
            <w:proofErr w:type="gramStart"/>
            <w:r w:rsidR="00170EBF" w:rsidRPr="001553FD">
              <w:rPr>
                <w:rFonts w:ascii="Times New Roman" w:hAnsi="Times New Roman" w:cs="Times New Roman"/>
                <w:color w:val="FF0000"/>
              </w:rPr>
              <w:t>e.g.</w:t>
            </w:r>
            <w:proofErr w:type="gramEnd"/>
            <w:r w:rsidR="00170EBF" w:rsidRPr="001553FD">
              <w:rPr>
                <w:rFonts w:ascii="Times New Roman" w:hAnsi="Times New Roman" w:cs="Times New Roman"/>
                <w:color w:val="FF0000"/>
              </w:rPr>
              <w:t xml:space="preserve"> sequence-based design.</w:t>
            </w:r>
          </w:p>
          <w:p w14:paraId="3319F617" w14:textId="361F3AFE" w:rsidR="000D01FC" w:rsidRPr="001553FD" w:rsidRDefault="001553FD"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1553FD">
              <w:rPr>
                <w:rFonts w:ascii="Times New Roman" w:eastAsiaTheme="minorEastAsia" w:hAnsi="Times New Roman" w:cs="Times New Roman"/>
                <w:color w:val="FF0000"/>
                <w:lang w:eastAsia="ko-KR"/>
              </w:rPr>
              <w:t xml:space="preserve">Configuration of </w:t>
            </w:r>
            <w:r w:rsidR="000D01FC" w:rsidRPr="001553FD">
              <w:rPr>
                <w:rFonts w:ascii="Times New Roman" w:eastAsiaTheme="minorEastAsia" w:hAnsi="Times New Roman" w:cs="Times New Roman"/>
                <w:color w:val="FF0000"/>
                <w:lang w:eastAsia="ko-KR"/>
              </w:rPr>
              <w:t>WUS signal/resource</w:t>
            </w:r>
            <w:r w:rsidRPr="001553FD">
              <w:rPr>
                <w:rFonts w:ascii="Times New Roman" w:eastAsiaTheme="minorEastAsia" w:hAnsi="Times New Roman" w:cs="Times New Roman"/>
                <w:color w:val="FF0000"/>
                <w:lang w:eastAsia="ko-KR"/>
              </w:rPr>
              <w:t xml:space="preserve"> in UE</w:t>
            </w:r>
          </w:p>
          <w:p w14:paraId="2E147FAD" w14:textId="77777777" w:rsidR="000D01FC" w:rsidRPr="001553FD" w:rsidRDefault="000D01FC" w:rsidP="00B356F8">
            <w:pPr>
              <w:pStyle w:val="BodyText"/>
              <w:numPr>
                <w:ilvl w:val="2"/>
                <w:numId w:val="34"/>
              </w:numPr>
              <w:suppressAutoHyphens/>
              <w:spacing w:after="0" w:line="240" w:lineRule="auto"/>
              <w:jc w:val="both"/>
              <w:rPr>
                <w:rFonts w:ascii="Times New Roman" w:hAnsi="Times New Roman" w:cs="Times New Roman"/>
                <w:color w:val="FF0000"/>
              </w:rPr>
            </w:pPr>
            <w:r w:rsidRPr="001553FD">
              <w:rPr>
                <w:rFonts w:ascii="Times New Roman" w:hAnsi="Times New Roman" w:cs="Times New Roman"/>
                <w:color w:val="FF0000"/>
              </w:rPr>
              <w:t>UE behavior/assumption after sending WUS</w:t>
            </w:r>
          </w:p>
          <w:p w14:paraId="6372D5D4" w14:textId="12DFC336" w:rsidR="000D01FC" w:rsidRPr="001553FD" w:rsidRDefault="000D01FC"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1553FD">
              <w:rPr>
                <w:rFonts w:ascii="Times New Roman" w:eastAsiaTheme="minorEastAsia" w:hAnsi="Times New Roman" w:cs="Times New Roman"/>
                <w:color w:val="FF0000"/>
                <w:lang w:eastAsia="ko-KR"/>
              </w:rPr>
              <w:t xml:space="preserve">Conditions for triggering </w:t>
            </w:r>
            <w:r w:rsidR="002E72BB" w:rsidRPr="001553FD">
              <w:rPr>
                <w:rFonts w:ascii="Times New Roman" w:eastAsiaTheme="minorEastAsia" w:hAnsi="Times New Roman" w:cs="Times New Roman"/>
                <w:color w:val="FF0000"/>
                <w:lang w:eastAsia="ko-KR"/>
              </w:rPr>
              <w:t xml:space="preserve">WUS </w:t>
            </w:r>
            <w:proofErr w:type="spellStart"/>
            <w:r w:rsidR="002E72BB" w:rsidRPr="001553FD">
              <w:rPr>
                <w:rFonts w:ascii="Times New Roman" w:eastAsiaTheme="minorEastAsia" w:hAnsi="Times New Roman" w:cs="Times New Roman"/>
                <w:color w:val="FF0000"/>
                <w:lang w:eastAsia="ko-KR"/>
              </w:rPr>
              <w:t>transmisison</w:t>
            </w:r>
            <w:proofErr w:type="spellEnd"/>
            <w:r w:rsidRPr="001553FD">
              <w:rPr>
                <w:rFonts w:ascii="Times New Roman" w:eastAsiaTheme="minorEastAsia" w:hAnsi="Times New Roman" w:cs="Times New Roman"/>
                <w:color w:val="FF0000"/>
                <w:lang w:eastAsia="ko-KR"/>
              </w:rPr>
              <w:t>, e.g., DL synchronization</w:t>
            </w:r>
            <w:r w:rsidR="003F1402" w:rsidRPr="001553FD">
              <w:rPr>
                <w:rFonts w:ascii="Times New Roman" w:eastAsiaTheme="minorEastAsia" w:hAnsi="Times New Roman" w:cs="Times New Roman"/>
                <w:color w:val="FF0000"/>
                <w:lang w:eastAsia="ko-KR"/>
              </w:rPr>
              <w:t xml:space="preserve">, PL </w:t>
            </w:r>
            <w:proofErr w:type="spellStart"/>
            <w:r w:rsidR="003F1402" w:rsidRPr="001553FD">
              <w:rPr>
                <w:rFonts w:ascii="Times New Roman" w:eastAsiaTheme="minorEastAsia" w:hAnsi="Times New Roman" w:cs="Times New Roman"/>
                <w:color w:val="FF0000"/>
                <w:lang w:eastAsia="ko-KR"/>
              </w:rPr>
              <w:t>measuremnets</w:t>
            </w:r>
            <w:proofErr w:type="spellEnd"/>
          </w:p>
          <w:p w14:paraId="66204ABC" w14:textId="77777777" w:rsidR="000D01FC" w:rsidRPr="000D01FC" w:rsidRDefault="000D01FC"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Additional considerations/aspects (including any impact to legacy UEs, if any):</w:t>
            </w:r>
          </w:p>
          <w:p w14:paraId="7FDFFF23" w14:textId="77777777" w:rsidR="000D01FC" w:rsidRPr="001553FD" w:rsidRDefault="000D01FC" w:rsidP="00B356F8">
            <w:pPr>
              <w:pStyle w:val="ListParagraph"/>
              <w:numPr>
                <w:ilvl w:val="2"/>
                <w:numId w:val="34"/>
              </w:numPr>
              <w:suppressAutoHyphens/>
              <w:snapToGrid w:val="0"/>
              <w:spacing w:line="252" w:lineRule="auto"/>
              <w:jc w:val="left"/>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It is assumed that UE is synchronized with the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the NES state or the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the NES state is provided with timing information for detection of WUS.</w:t>
            </w:r>
          </w:p>
          <w:p w14:paraId="7F21FF8A" w14:textId="77777777" w:rsidR="00D426DC" w:rsidRPr="00020B46" w:rsidRDefault="00D426DC" w:rsidP="00D426DC">
            <w:pPr>
              <w:suppressAutoHyphens/>
              <w:overflowPunct w:val="0"/>
              <w:spacing w:after="0" w:line="252" w:lineRule="auto"/>
              <w:ind w:left="1440"/>
              <w:rPr>
                <w:rFonts w:ascii="Times New Roman" w:eastAsia="Malgun Gothic" w:hAnsi="Times New Roman" w:cs="Times New Roman"/>
                <w:color w:val="FF0000"/>
                <w:lang w:eastAsia="ko-KR"/>
              </w:rPr>
            </w:pPr>
          </w:p>
          <w:p w14:paraId="2DF5C342" w14:textId="77777777" w:rsidR="005C5DB5" w:rsidRPr="005C5DB5" w:rsidRDefault="005C5DB5" w:rsidP="00B356F8">
            <w:pPr>
              <w:numPr>
                <w:ilvl w:val="0"/>
                <w:numId w:val="34"/>
              </w:numPr>
              <w:suppressAutoHyphens/>
              <w:spacing w:after="0" w:line="252" w:lineRule="auto"/>
              <w:jc w:val="both"/>
              <w:rPr>
                <w:rFonts w:ascii="Times New Roman" w:eastAsia="SimSun" w:hAnsi="Times New Roman" w:cs="Times New Roman"/>
                <w:lang w:eastAsia="zh-CN"/>
              </w:rPr>
            </w:pPr>
            <w:r w:rsidRPr="005C5DB5">
              <w:rPr>
                <w:rFonts w:ascii="Times New Roman" w:eastAsia="SimSun" w:hAnsi="Times New Roman" w:cs="Times New Roman"/>
                <w:lang w:eastAsia="zh-CN"/>
              </w:rPr>
              <w:t>Technique #A-4: Adaptation of DTX/DRX</w:t>
            </w:r>
          </w:p>
          <w:p w14:paraId="73622700" w14:textId="77777777" w:rsidR="00325B0B" w:rsidRPr="00094CAF" w:rsidRDefault="00325B0B" w:rsidP="00B356F8">
            <w:pPr>
              <w:pStyle w:val="BodyText"/>
              <w:numPr>
                <w:ilvl w:val="1"/>
                <w:numId w:val="34"/>
              </w:numPr>
              <w:suppressAutoHyphens/>
              <w:snapToGrid w:val="0"/>
              <w:spacing w:after="0" w:line="240" w:lineRule="auto"/>
              <w:jc w:val="both"/>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 xml:space="preserve">With DTX/DRX,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w:t>
            </w:r>
            <w:proofErr w:type="gramStart"/>
            <w:r w:rsidRPr="00094CAF">
              <w:rPr>
                <w:rFonts w:ascii="Times New Roman" w:eastAsiaTheme="minorEastAsia" w:hAnsi="Times New Roman" w:cs="Times New Roman"/>
                <w:lang w:eastAsia="ko-KR"/>
              </w:rPr>
              <w:t>has the opportunity to</w:t>
            </w:r>
            <w:proofErr w:type="gramEnd"/>
            <w:r w:rsidRPr="00094CAF">
              <w:rPr>
                <w:rFonts w:ascii="Times New Roman" w:eastAsiaTheme="minorEastAsia" w:hAnsi="Times New Roman" w:cs="Times New Roman"/>
                <w:lang w:eastAsia="ko-KR"/>
              </w:rPr>
              <w:t xml:space="preserve"> be inactive. During the inactive duration,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does not need to transmit or receive some periodic signals/channels, such as common channels/signals or UE specific signals/</w:t>
            </w:r>
            <w:proofErr w:type="gramStart"/>
            <w:r w:rsidRPr="00094CAF">
              <w:rPr>
                <w:rFonts w:ascii="Times New Roman" w:eastAsiaTheme="minorEastAsia" w:hAnsi="Times New Roman" w:cs="Times New Roman"/>
                <w:lang w:eastAsia="ko-KR"/>
              </w:rPr>
              <w:t>channels, and</w:t>
            </w:r>
            <w:proofErr w:type="gramEnd"/>
            <w:r w:rsidRPr="00094CAF">
              <w:rPr>
                <w:rFonts w:ascii="Times New Roman" w:eastAsiaTheme="minorEastAsia" w:hAnsi="Times New Roman" w:cs="Times New Roman"/>
                <w:lang w:eastAsia="ko-KR"/>
              </w:rPr>
              <w:t xml:space="preserve"> may have no transmission/reception or only keep limited transmission/reception.</w:t>
            </w:r>
          </w:p>
          <w:p w14:paraId="177F32D9" w14:textId="77777777" w:rsidR="00325B0B" w:rsidRPr="00094CAF" w:rsidRDefault="00325B0B" w:rsidP="00B356F8">
            <w:pPr>
              <w:pStyle w:val="BodyText"/>
              <w:numPr>
                <w:ilvl w:val="1"/>
                <w:numId w:val="34"/>
              </w:numPr>
              <w:suppressAutoHyphens/>
              <w:spacing w:after="0" w:line="252" w:lineRule="auto"/>
              <w:jc w:val="both"/>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Enhancement of UE C-DRX where</w:t>
            </w:r>
            <w:r w:rsidRPr="00094CAF">
              <w:rPr>
                <w:rFonts w:ascii="Times New Roman" w:hAnsi="Times New Roman" w:cs="Times New Roman"/>
                <w:lang w:eastAsia="zh-CN"/>
              </w:rPr>
              <w:t xml:space="preserve"> DRX cycles or offsets configured for UEs in connected </w:t>
            </w:r>
            <w:r w:rsidRPr="00094CAF">
              <w:rPr>
                <w:rFonts w:ascii="Times New Roman" w:eastAsiaTheme="minorEastAsia" w:hAnsi="Times New Roman" w:cs="Times New Roman"/>
                <w:lang w:eastAsia="ko-KR"/>
              </w:rPr>
              <w:t xml:space="preserve">mode or idle/inactive mode can be aligned, potentially provide longer inactivity periods at the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and reduce </w:t>
            </w:r>
            <w:proofErr w:type="spellStart"/>
            <w:r w:rsidRPr="00094CAF">
              <w:rPr>
                <w:rFonts w:ascii="Times New Roman" w:eastAsiaTheme="minorEastAsia" w:hAnsi="Times New Roman" w:cs="Times New Roman"/>
                <w:lang w:eastAsia="ko-KR"/>
              </w:rPr>
              <w:t>gNB’s</w:t>
            </w:r>
            <w:proofErr w:type="spellEnd"/>
            <w:r w:rsidRPr="00094CAF">
              <w:rPr>
                <w:rFonts w:ascii="Times New Roman" w:eastAsiaTheme="minorEastAsia" w:hAnsi="Times New Roman" w:cs="Times New Roman"/>
                <w:lang w:eastAsia="ko-KR"/>
              </w:rPr>
              <w:t xml:space="preserve"> activities (</w:t>
            </w:r>
            <w:proofErr w:type="gramStart"/>
            <w:r w:rsidRPr="00094CAF">
              <w:rPr>
                <w:rFonts w:ascii="Times New Roman" w:eastAsiaTheme="minorEastAsia" w:hAnsi="Times New Roman" w:cs="Times New Roman"/>
                <w:lang w:eastAsia="ko-KR"/>
              </w:rPr>
              <w:t>e.g.</w:t>
            </w:r>
            <w:proofErr w:type="gramEnd"/>
            <w:r w:rsidRPr="00094CAF">
              <w:rPr>
                <w:rFonts w:ascii="Times New Roman" w:eastAsiaTheme="minorEastAsia" w:hAnsi="Times New Roman" w:cs="Times New Roman"/>
                <w:lang w:eastAsia="ko-KR"/>
              </w:rPr>
              <w:t xml:space="preserve"> SSB, CG PUSCH, RO, etc.) outside UE DRX active time.</w:t>
            </w:r>
          </w:p>
          <w:p w14:paraId="05CE6E73" w14:textId="77777777" w:rsidR="00325B0B" w:rsidRPr="00094CAF" w:rsidRDefault="00325B0B" w:rsidP="00B356F8">
            <w:pPr>
              <w:pStyle w:val="ListParagraph"/>
              <w:numPr>
                <w:ilvl w:val="1"/>
                <w:numId w:val="34"/>
              </w:numPr>
              <w:suppressAutoHyphens/>
              <w:spacing w:line="252" w:lineRule="auto"/>
              <w:jc w:val="left"/>
              <w:rPr>
                <w:rFonts w:ascii="Times New Roman" w:hAnsi="Times New Roman" w:cs="Times New Roman"/>
              </w:rPr>
            </w:pPr>
            <w:proofErr w:type="spellStart"/>
            <w:r w:rsidRPr="00094CAF">
              <w:rPr>
                <w:rFonts w:ascii="Times New Roman" w:hAnsi="Times New Roman" w:cs="Times New Roman"/>
              </w:rPr>
              <w:t>gNB</w:t>
            </w:r>
            <w:proofErr w:type="spellEnd"/>
            <w:r w:rsidRPr="00094CAF">
              <w:rPr>
                <w:rFonts w:ascii="Times New Roman" w:hAnsi="Times New Roman" w:cs="Times New Roman"/>
              </w:rPr>
              <w:t xml:space="preserve"> </w:t>
            </w:r>
            <w:proofErr w:type="gramStart"/>
            <w:r w:rsidRPr="00094CAF">
              <w:rPr>
                <w:rFonts w:ascii="Times New Roman" w:hAnsi="Times New Roman" w:cs="Times New Roman"/>
              </w:rPr>
              <w:t>entering into</w:t>
            </w:r>
            <w:proofErr w:type="gramEnd"/>
            <w:r w:rsidRPr="00094CAF">
              <w:rPr>
                <w:rFonts w:ascii="Times New Roman" w:hAnsi="Times New Roman" w:cs="Times New Roman"/>
              </w:rPr>
              <w:t xml:space="preserve"> inactive state for a period of time along with the possible indication of network adaptation of DTX/DRX. </w:t>
            </w:r>
          </w:p>
          <w:p w14:paraId="5B6FED6B" w14:textId="77777777" w:rsidR="00325B0B" w:rsidRPr="00094CAF" w:rsidRDefault="00325B0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94CAF">
              <w:rPr>
                <w:rFonts w:ascii="Times New Roman" w:hAnsi="Times New Roman" w:cs="Times New Roman"/>
                <w:lang w:eastAsia="zh-CN"/>
              </w:rPr>
              <w:t>Background:</w:t>
            </w:r>
          </w:p>
          <w:p w14:paraId="6FF41230" w14:textId="77777777" w:rsidR="00325B0B" w:rsidRPr="00094CAF"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 xml:space="preserve">In case of DTX/DRX the BS can go to inactive state with different time granularities. Currently C-DRX is configured per UE, and the DTX period for one UE may be active </w:t>
            </w:r>
            <w:r w:rsidRPr="00094CAF">
              <w:rPr>
                <w:rFonts w:ascii="Times New Roman" w:eastAsiaTheme="minorEastAsia" w:hAnsi="Times New Roman" w:cs="Times New Roman"/>
                <w:lang w:eastAsia="ko-KR"/>
              </w:rPr>
              <w:lastRenderedPageBreak/>
              <w:t xml:space="preserve">time for the other UE, depending on scheduler. In this case,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w:t>
            </w:r>
            <w:proofErr w:type="gramStart"/>
            <w:r w:rsidRPr="00094CAF">
              <w:rPr>
                <w:rFonts w:ascii="Times New Roman" w:eastAsiaTheme="minorEastAsia" w:hAnsi="Times New Roman" w:cs="Times New Roman"/>
                <w:lang w:eastAsia="ko-KR"/>
              </w:rPr>
              <w:t>has to</w:t>
            </w:r>
            <w:proofErr w:type="gramEnd"/>
            <w:r w:rsidRPr="00094CAF">
              <w:rPr>
                <w:rFonts w:ascii="Times New Roman" w:eastAsiaTheme="minorEastAsia" w:hAnsi="Times New Roman" w:cs="Times New Roman"/>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can be studied.</w:t>
            </w:r>
          </w:p>
          <w:p w14:paraId="016A9FFF" w14:textId="77777777" w:rsidR="00325B0B" w:rsidRPr="00094CAF"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 xml:space="preserve">Since UE may monitor certain channels/signals from BS when outside DRX active time, there may be corresponding restriction to BS activity time. </w:t>
            </w:r>
          </w:p>
          <w:p w14:paraId="7288A41E" w14:textId="77777777" w:rsidR="00325B0B" w:rsidRPr="00094CAF" w:rsidRDefault="00325B0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Potential impact to other WGS</w:t>
            </w:r>
          </w:p>
          <w:p w14:paraId="7F0D12B9" w14:textId="77777777" w:rsidR="00325B0B" w:rsidRPr="00094CAF"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RAN2/RAN3:</w:t>
            </w:r>
          </w:p>
          <w:p w14:paraId="33944A4E" w14:textId="77777777" w:rsidR="00325B0B" w:rsidRPr="00094CAF" w:rsidRDefault="00325B0B" w:rsidP="00B356F8">
            <w:pPr>
              <w:pStyle w:val="BodyText"/>
              <w:numPr>
                <w:ilvl w:val="3"/>
                <w:numId w:val="34"/>
              </w:numPr>
              <w:suppressAutoHyphens/>
              <w:spacing w:after="0" w:line="240" w:lineRule="auto"/>
              <w:jc w:val="both"/>
              <w:rPr>
                <w:rFonts w:ascii="Times New Roman" w:eastAsiaTheme="minorEastAsia" w:hAnsi="Times New Roman" w:cs="Times New Roman"/>
                <w:lang w:eastAsia="ko-KR"/>
              </w:rPr>
            </w:pP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DTX/DRX patterns/parameters definition and potential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DTX/DRX patterns exchange across neighbor </w:t>
            </w:r>
            <w:proofErr w:type="spellStart"/>
            <w:r w:rsidRPr="00094CAF">
              <w:rPr>
                <w:rFonts w:ascii="Times New Roman" w:eastAsiaTheme="minorEastAsia" w:hAnsi="Times New Roman" w:cs="Times New Roman"/>
                <w:lang w:eastAsia="ko-KR"/>
              </w:rPr>
              <w:t>gNBs</w:t>
            </w:r>
            <w:proofErr w:type="spellEnd"/>
            <w:r w:rsidRPr="00094CAF">
              <w:rPr>
                <w:rFonts w:ascii="Times New Roman" w:eastAsiaTheme="minorEastAsia" w:hAnsi="Times New Roman" w:cs="Times New Roman"/>
                <w:lang w:eastAsia="ko-KR"/>
              </w:rPr>
              <w:t>.</w:t>
            </w:r>
          </w:p>
          <w:p w14:paraId="5AF358FE" w14:textId="77777777" w:rsidR="00325B0B" w:rsidRPr="00094CAF" w:rsidRDefault="00325B0B" w:rsidP="00B356F8">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RAN4:</w:t>
            </w:r>
          </w:p>
          <w:p w14:paraId="10E7D296" w14:textId="77777777" w:rsidR="008F1E1B" w:rsidRPr="0090310A" w:rsidRDefault="008F1E1B" w:rsidP="00B356F8">
            <w:pPr>
              <w:pStyle w:val="BodyText"/>
              <w:numPr>
                <w:ilvl w:val="1"/>
                <w:numId w:val="34"/>
              </w:numPr>
              <w:suppressAutoHyphens/>
              <w:spacing w:after="0" w:line="252" w:lineRule="auto"/>
              <w:jc w:val="both"/>
              <w:rPr>
                <w:rFonts w:ascii="Times New Roman" w:eastAsiaTheme="minorEastAsia" w:hAnsi="Times New Roman" w:cs="Times New Roman"/>
                <w:color w:val="FF0000"/>
                <w:u w:val="single"/>
                <w:lang w:eastAsia="ko-KR"/>
              </w:rPr>
            </w:pPr>
            <w:r w:rsidRPr="0090310A">
              <w:rPr>
                <w:rFonts w:ascii="Times New Roman" w:eastAsiaTheme="minorEastAsia" w:hAnsi="Times New Roman" w:cs="Times New Roman"/>
                <w:color w:val="FF0000"/>
                <w:lang w:eastAsia="ko-KR"/>
              </w:rPr>
              <w:t xml:space="preserve">DTX/DRX cycle configuration/pattern at the </w:t>
            </w:r>
            <w:proofErr w:type="spellStart"/>
            <w:r w:rsidRPr="0090310A">
              <w:rPr>
                <w:rFonts w:ascii="Times New Roman" w:eastAsiaTheme="minorEastAsia" w:hAnsi="Times New Roman" w:cs="Times New Roman"/>
                <w:color w:val="FF0000"/>
                <w:lang w:eastAsia="ko-KR"/>
              </w:rPr>
              <w:t>gNB</w:t>
            </w:r>
            <w:proofErr w:type="spellEnd"/>
          </w:p>
          <w:p w14:paraId="224B6EFE" w14:textId="77777777" w:rsidR="008F1E1B" w:rsidRPr="00094CAF" w:rsidRDefault="008F1E1B" w:rsidP="00B356F8">
            <w:pPr>
              <w:pStyle w:val="BodyText"/>
              <w:numPr>
                <w:ilvl w:val="2"/>
                <w:numId w:val="34"/>
              </w:numPr>
              <w:suppressAutoHyphens/>
              <w:spacing w:after="0" w:line="252"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Joint or separate configuration of DTX and DRX mode at the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is considered.</w:t>
            </w:r>
          </w:p>
          <w:p w14:paraId="36887A93" w14:textId="09C8E3CB" w:rsidR="008F1E1B" w:rsidRPr="00094CAF" w:rsidRDefault="0035436F" w:rsidP="00B356F8">
            <w:pPr>
              <w:pStyle w:val="BodyText"/>
              <w:numPr>
                <w:ilvl w:val="2"/>
                <w:numId w:val="34"/>
              </w:numPr>
              <w:suppressAutoHyphens/>
              <w:spacing w:after="0" w:line="252"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C</w:t>
            </w:r>
            <w:r w:rsidR="008F1E1B" w:rsidRPr="00094CAF">
              <w:rPr>
                <w:rFonts w:ascii="Times New Roman" w:eastAsiaTheme="minorEastAsia" w:hAnsi="Times New Roman" w:cs="Times New Roman"/>
                <w:color w:val="FF0000"/>
                <w:lang w:eastAsia="ko-KR"/>
              </w:rPr>
              <w:t>ell-specific DTX/DRX operation may be different between Idle mode and connected mode</w:t>
            </w:r>
          </w:p>
          <w:p w14:paraId="7AD798D7" w14:textId="2371973F" w:rsidR="00094CAF" w:rsidRPr="00094CAF" w:rsidRDefault="00094CAF" w:rsidP="00094CAF">
            <w:pPr>
              <w:pStyle w:val="BodyText"/>
              <w:numPr>
                <w:ilvl w:val="2"/>
                <w:numId w:val="34"/>
              </w:numPr>
              <w:suppressAutoHyphens/>
              <w:spacing w:after="0" w:line="252"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Transmission and reception of some common/signals, </w:t>
            </w:r>
            <w:proofErr w:type="gramStart"/>
            <w:r w:rsidRPr="00094CAF">
              <w:rPr>
                <w:rFonts w:ascii="Times New Roman" w:eastAsiaTheme="minorEastAsia" w:hAnsi="Times New Roman" w:cs="Times New Roman"/>
                <w:color w:val="FF0000"/>
                <w:lang w:eastAsia="ko-KR"/>
              </w:rPr>
              <w:t>e.g.</w:t>
            </w:r>
            <w:proofErr w:type="gramEnd"/>
            <w:r w:rsidRPr="00094CAF">
              <w:rPr>
                <w:rFonts w:ascii="Times New Roman" w:eastAsiaTheme="minorEastAsia" w:hAnsi="Times New Roman" w:cs="Times New Roman"/>
                <w:color w:val="FF0000"/>
                <w:lang w:eastAsia="ko-KR"/>
              </w:rPr>
              <w:t xml:space="preserve"> PRACH can be adjusted to match the DTX/DRX pattern at the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w:t>
            </w:r>
          </w:p>
          <w:p w14:paraId="2CD33989" w14:textId="072A9FAF" w:rsidR="008F1E1B" w:rsidRPr="00094CAF" w:rsidRDefault="00094CAF" w:rsidP="00B356F8">
            <w:pPr>
              <w:pStyle w:val="ListParagraph"/>
              <w:numPr>
                <w:ilvl w:val="2"/>
                <w:numId w:val="34"/>
              </w:numPr>
              <w:suppressAutoHyphens/>
              <w:spacing w:line="252" w:lineRule="auto"/>
              <w:jc w:val="left"/>
              <w:rPr>
                <w:rFonts w:ascii="Times New Roman" w:hAnsi="Times New Roman" w:cs="Times New Roman"/>
                <w:color w:val="FF0000"/>
              </w:rPr>
            </w:pPr>
            <w:r w:rsidRPr="00094CAF">
              <w:rPr>
                <w:rFonts w:ascii="Times New Roman" w:hAnsi="Times New Roman" w:cs="Times New Roman"/>
                <w:color w:val="FF0000"/>
              </w:rPr>
              <w:t>A</w:t>
            </w:r>
            <w:r w:rsidR="008F1E1B" w:rsidRPr="00094CAF">
              <w:rPr>
                <w:rFonts w:ascii="Times New Roman" w:hAnsi="Times New Roman" w:cs="Times New Roman"/>
                <w:color w:val="FF0000"/>
              </w:rPr>
              <w:t xml:space="preserve">ssociation between WUS for </w:t>
            </w:r>
            <w:proofErr w:type="spellStart"/>
            <w:r w:rsidR="008F1E1B" w:rsidRPr="00094CAF">
              <w:rPr>
                <w:rFonts w:ascii="Times New Roman" w:hAnsi="Times New Roman" w:cs="Times New Roman"/>
                <w:color w:val="FF0000"/>
              </w:rPr>
              <w:t>gNB</w:t>
            </w:r>
            <w:proofErr w:type="spellEnd"/>
            <w:r w:rsidR="008F1E1B" w:rsidRPr="00094CAF">
              <w:rPr>
                <w:rFonts w:ascii="Times New Roman" w:hAnsi="Times New Roman" w:cs="Times New Roman"/>
                <w:color w:val="FF0000"/>
              </w:rPr>
              <w:t xml:space="preserve"> and the </w:t>
            </w:r>
            <w:proofErr w:type="gramStart"/>
            <w:r w:rsidR="008F1E1B" w:rsidRPr="00094CAF">
              <w:rPr>
                <w:rFonts w:ascii="Times New Roman" w:hAnsi="Times New Roman" w:cs="Times New Roman"/>
                <w:color w:val="FF0000"/>
              </w:rPr>
              <w:t>cell-specific</w:t>
            </w:r>
            <w:proofErr w:type="gramEnd"/>
            <w:r w:rsidR="008F1E1B" w:rsidRPr="00094CAF">
              <w:rPr>
                <w:rFonts w:ascii="Times New Roman" w:hAnsi="Times New Roman" w:cs="Times New Roman"/>
                <w:color w:val="FF0000"/>
              </w:rPr>
              <w:t xml:space="preserve"> DTX/DRX</w:t>
            </w:r>
          </w:p>
          <w:p w14:paraId="267005A4" w14:textId="77777777" w:rsidR="008F1E1B" w:rsidRPr="000F1958" w:rsidRDefault="008F1E1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F1958">
              <w:rPr>
                <w:rFonts w:ascii="Times New Roman" w:eastAsiaTheme="minorEastAsia" w:hAnsi="Times New Roman" w:cs="Times New Roman"/>
                <w:lang w:eastAsia="ko-KR"/>
              </w:rPr>
              <w:t>Potential specification impact:</w:t>
            </w:r>
          </w:p>
          <w:p w14:paraId="14162C03" w14:textId="77777777" w:rsidR="004D4BE2" w:rsidRPr="00094CAF" w:rsidRDefault="004D4BE2"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Design of DTX/DRX pattern for </w:t>
            </w:r>
            <w:proofErr w:type="spellStart"/>
            <w:r w:rsidRPr="00094CAF">
              <w:rPr>
                <w:rFonts w:ascii="Times New Roman" w:eastAsiaTheme="minorEastAsia" w:hAnsi="Times New Roman" w:cs="Times New Roman"/>
                <w:color w:val="FF0000"/>
                <w:lang w:eastAsia="ko-KR"/>
              </w:rPr>
              <w:t>gNB</w:t>
            </w:r>
            <w:proofErr w:type="spellEnd"/>
          </w:p>
          <w:p w14:paraId="6F7589B2" w14:textId="21C65CA2" w:rsidR="004D4BE2" w:rsidRPr="00094CAF" w:rsidRDefault="004D4BE2"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Configuration and indication of </w:t>
            </w:r>
            <w:proofErr w:type="spellStart"/>
            <w:r w:rsidRPr="00094CAF">
              <w:rPr>
                <w:rFonts w:ascii="Times New Roman" w:eastAsiaTheme="minorEastAsia" w:hAnsi="Times New Roman" w:cs="Times New Roman"/>
                <w:color w:val="FF0000"/>
                <w:lang w:eastAsia="ko-KR"/>
              </w:rPr>
              <w:t>gNB’s</w:t>
            </w:r>
            <w:proofErr w:type="spellEnd"/>
            <w:r w:rsidRPr="00094CAF">
              <w:rPr>
                <w:rFonts w:ascii="Times New Roman" w:eastAsiaTheme="minorEastAsia" w:hAnsi="Times New Roman" w:cs="Times New Roman"/>
                <w:color w:val="FF0000"/>
                <w:lang w:eastAsia="ko-KR"/>
              </w:rPr>
              <w:t xml:space="preserve"> DTX/DRX cycle information to UE</w:t>
            </w:r>
          </w:p>
          <w:p w14:paraId="1A1B5DB2" w14:textId="691D10EA" w:rsidR="008F1E1B" w:rsidRPr="00094CAF" w:rsidRDefault="00094CAF" w:rsidP="00094CAF">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UE behavior/procedure when </w:t>
            </w:r>
            <w:proofErr w:type="spellStart"/>
            <w:r w:rsidRPr="00094CAF">
              <w:rPr>
                <w:rFonts w:ascii="Times New Roman" w:eastAsiaTheme="minorEastAsia" w:hAnsi="Times New Roman" w:cs="Times New Roman"/>
                <w:color w:val="FF0000"/>
                <w:lang w:eastAsia="ko-KR"/>
              </w:rPr>
              <w:t>gNB’s</w:t>
            </w:r>
            <w:proofErr w:type="spellEnd"/>
            <w:r w:rsidRPr="00094CAF">
              <w:rPr>
                <w:rFonts w:ascii="Times New Roman" w:eastAsiaTheme="minorEastAsia" w:hAnsi="Times New Roman" w:cs="Times New Roman"/>
                <w:color w:val="FF0000"/>
                <w:lang w:eastAsia="ko-KR"/>
              </w:rPr>
              <w:t xml:space="preserve"> DTX/DRX is in operation and/or when UE DRX is configured</w:t>
            </w:r>
            <w:r w:rsidR="008F1E1B" w:rsidRPr="00094CAF">
              <w:rPr>
                <w:rFonts w:ascii="Times New Roman" w:eastAsiaTheme="minorEastAsia" w:hAnsi="Times New Roman" w:cs="Times New Roman"/>
                <w:color w:val="FF0000"/>
                <w:lang w:eastAsia="ko-KR"/>
              </w:rPr>
              <w:t xml:space="preserve"> </w:t>
            </w:r>
          </w:p>
          <w:p w14:paraId="26E63B59" w14:textId="77777777" w:rsidR="008F1E1B" w:rsidRPr="00094CAF" w:rsidRDefault="008F1E1B"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Dynamic L1/L2 indication to UE on the DTX mode/configuration applied at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and/or for switching to a DRX cycle corresponding to network energy saving</w:t>
            </w:r>
          </w:p>
          <w:p w14:paraId="76D213EC" w14:textId="4C4F8DC3" w:rsidR="00490943" w:rsidRPr="00094CAF" w:rsidRDefault="00490943"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Mechanism to wake up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from DTX/DRX</w:t>
            </w:r>
          </w:p>
          <w:p w14:paraId="3A2FFD99" w14:textId="331C52EE" w:rsidR="008F1E1B" w:rsidRPr="00094CAF" w:rsidRDefault="000F1958" w:rsidP="00B356F8">
            <w:pPr>
              <w:pStyle w:val="ListParagraph"/>
              <w:numPr>
                <w:ilvl w:val="2"/>
                <w:numId w:val="34"/>
              </w:numPr>
              <w:suppressAutoHyphens/>
              <w:spacing w:line="252" w:lineRule="auto"/>
              <w:jc w:val="left"/>
              <w:rPr>
                <w:rFonts w:ascii="Times New Roman" w:hAnsi="Times New Roman" w:cs="Times New Roman"/>
                <w:color w:val="FF0000"/>
              </w:rPr>
            </w:pPr>
            <w:r w:rsidRPr="00094CAF">
              <w:rPr>
                <w:rFonts w:ascii="Times New Roman" w:hAnsi="Times New Roman" w:cs="Times New Roman"/>
                <w:color w:val="FF0000"/>
              </w:rPr>
              <w:t>G</w:t>
            </w:r>
            <w:r w:rsidR="008F1E1B" w:rsidRPr="00094CAF">
              <w:rPr>
                <w:rFonts w:ascii="Times New Roman" w:hAnsi="Times New Roman" w:cs="Times New Roman"/>
                <w:color w:val="FF0000"/>
              </w:rPr>
              <w:t>roup common signaling for the indication of</w:t>
            </w:r>
            <w:r w:rsidR="00191C13" w:rsidRPr="00094CAF">
              <w:rPr>
                <w:rFonts w:ascii="Times New Roman" w:hAnsi="Times New Roman" w:cs="Times New Roman"/>
                <w:color w:val="FF0000"/>
              </w:rPr>
              <w:t xml:space="preserve"> adapted</w:t>
            </w:r>
            <w:r w:rsidR="008F1E1B" w:rsidRPr="00094CAF">
              <w:rPr>
                <w:rFonts w:ascii="Times New Roman" w:hAnsi="Times New Roman" w:cs="Times New Roman"/>
                <w:color w:val="FF0000"/>
              </w:rPr>
              <w:t xml:space="preserve"> active/inactive state</w:t>
            </w:r>
          </w:p>
          <w:p w14:paraId="5E20B24B" w14:textId="77777777" w:rsidR="008F1E1B" w:rsidRPr="000F1958" w:rsidRDefault="008F1E1B" w:rsidP="00B356F8">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0F1958">
              <w:rPr>
                <w:rFonts w:ascii="Times New Roman" w:eastAsiaTheme="minorEastAsia" w:hAnsi="Times New Roman" w:cs="Times New Roman"/>
                <w:lang w:eastAsia="ko-KR"/>
              </w:rPr>
              <w:t>Additional considerations/aspects (including any impact to legacy UEs, if any):</w:t>
            </w:r>
          </w:p>
          <w:p w14:paraId="2A6A5502" w14:textId="29416D5A" w:rsidR="008F1E1B" w:rsidRPr="00094CAF" w:rsidRDefault="008F1E1B" w:rsidP="00B356F8">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Legacy UEs may incur longer access delays or unable to access the cell in some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inactive states.</w:t>
            </w:r>
          </w:p>
          <w:p w14:paraId="38A34CE5" w14:textId="77777777" w:rsidR="00D426DC" w:rsidRPr="005C5DB5" w:rsidRDefault="00D426DC" w:rsidP="000F1958">
            <w:pPr>
              <w:suppressAutoHyphens/>
              <w:spacing w:after="0" w:line="252" w:lineRule="auto"/>
              <w:jc w:val="both"/>
              <w:rPr>
                <w:rFonts w:ascii="Times New Roman" w:eastAsia="Malgun Gothic" w:hAnsi="Times New Roman" w:cs="Times New Roman"/>
                <w:lang w:eastAsia="ko-KR"/>
              </w:rPr>
            </w:pPr>
          </w:p>
          <w:p w14:paraId="4BEE6A3A" w14:textId="77777777" w:rsidR="00325B0B" w:rsidRDefault="00325B0B" w:rsidP="00B356F8">
            <w:pPr>
              <w:pStyle w:val="BodyText"/>
              <w:numPr>
                <w:ilvl w:val="0"/>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Technique #A-6 Adaptation of SSB/SIB1</w:t>
            </w:r>
          </w:p>
          <w:p w14:paraId="146E069E" w14:textId="77777777" w:rsidR="00325B0B" w:rsidRDefault="00325B0B" w:rsidP="00B356F8">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hAnsi="Times New Roman"/>
                <w:lang w:eastAsia="zh-CN"/>
              </w:rPr>
              <w:t xml:space="preserve">On-demand SSBs/SIB1 transmissions may also enable long periods of inactivity at </w:t>
            </w:r>
            <w:r>
              <w:rPr>
                <w:rFonts w:ascii="Times New Roman" w:eastAsiaTheme="minorEastAsia" w:hAnsi="Times New Roman"/>
                <w:lang w:eastAsia="ko-KR"/>
              </w:rPr>
              <w:t xml:space="preserve">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to achieve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energy saving. </w:t>
            </w:r>
          </w:p>
          <w:p w14:paraId="5C00A32E" w14:textId="77777777" w:rsidR="00325B0B" w:rsidRDefault="00325B0B" w:rsidP="00B356F8">
            <w:pPr>
              <w:pStyle w:val="ListParagraph"/>
              <w:numPr>
                <w:ilvl w:val="1"/>
                <w:numId w:val="34"/>
              </w:numPr>
              <w:suppressAutoHyphens/>
              <w:spacing w:line="252" w:lineRule="auto"/>
              <w:jc w:val="left"/>
            </w:pPr>
            <w:r>
              <w:t>SSB/SIB1 transmission on the serving cell can be triggered by on-demand SSB/SIB1 request.</w:t>
            </w:r>
          </w:p>
          <w:p w14:paraId="1F80F600" w14:textId="77777777" w:rsidR="00325B0B" w:rsidRDefault="00325B0B" w:rsidP="00B356F8">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hAnsi="Times New Roman"/>
                <w:lang w:eastAsia="zh-CN"/>
              </w:rPr>
              <w:t>The UE may obtain system information from other carriers/cells for such carrier/cell(s) and synchronize either from other carriers/cells or from a simplified signals transmitted on the same carrier.</w:t>
            </w:r>
          </w:p>
          <w:p w14:paraId="316A331F" w14:textId="77777777" w:rsidR="00325B0B" w:rsidRDefault="00325B0B" w:rsidP="00B356F8">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hAnsi="Times New Roman"/>
                <w:lang w:eastAsia="zh-CN"/>
              </w:rPr>
              <w:t>Background:</w:t>
            </w:r>
          </w:p>
          <w:p w14:paraId="5237ECED" w14:textId="77777777" w:rsidR="00325B0B" w:rsidRDefault="00325B0B" w:rsidP="00B356F8">
            <w:pPr>
              <w:pStyle w:val="BodyText"/>
              <w:numPr>
                <w:ilvl w:val="2"/>
                <w:numId w:val="34"/>
              </w:numPr>
              <w:suppressAutoHyphens/>
              <w:spacing w:after="0" w:line="240" w:lineRule="auto"/>
              <w:jc w:val="both"/>
              <w:rPr>
                <w:rFonts w:ascii="Times New Roman" w:eastAsiaTheme="minorEastAsia" w:hAnsi="Times New Roman"/>
                <w:lang w:eastAsia="ko-KR"/>
              </w:rPr>
            </w:pPr>
            <w:r w:rsidRPr="009B2A1B">
              <w:rPr>
                <w:rFonts w:ascii="Times New Roman" w:eastAsiaTheme="minorEastAsia" w:hAnsi="Times New Roman"/>
                <w:lang w:eastAsia="ko-KR"/>
              </w:rPr>
              <w:t>Current specification supports SSB/SIB1-less operation for intra-band CA, where UE re-</w:t>
            </w:r>
            <w:proofErr w:type="spellStart"/>
            <w:r w:rsidRPr="009B2A1B">
              <w:rPr>
                <w:rFonts w:ascii="Times New Roman" w:eastAsiaTheme="minorEastAsia" w:hAnsi="Times New Roman"/>
                <w:lang w:eastAsia="ko-KR"/>
              </w:rPr>
              <w:t>trieves</w:t>
            </w:r>
            <w:proofErr w:type="spellEnd"/>
            <w:r w:rsidRPr="009B2A1B">
              <w:rPr>
                <w:rFonts w:ascii="Times New Roman" w:eastAsiaTheme="minorEastAsia" w:hAnsi="Times New Roman"/>
                <w:lang w:eastAsia="ko-KR"/>
              </w:rPr>
              <w:t xml:space="preserve"> system information and </w:t>
            </w:r>
            <w:proofErr w:type="spellStart"/>
            <w:r w:rsidRPr="009B2A1B">
              <w:rPr>
                <w:rFonts w:ascii="Times New Roman" w:eastAsiaTheme="minorEastAsia" w:hAnsi="Times New Roman"/>
                <w:lang w:eastAsia="ko-KR"/>
              </w:rPr>
              <w:t>synchroniza-tion</w:t>
            </w:r>
            <w:proofErr w:type="spellEnd"/>
            <w:r w:rsidRPr="009B2A1B">
              <w:rPr>
                <w:rFonts w:ascii="Times New Roman" w:eastAsiaTheme="minorEastAsia" w:hAnsi="Times New Roman"/>
                <w:lang w:eastAsia="ko-KR"/>
              </w:rPr>
              <w:t xml:space="preserve"> from another intra-band cell with SSB and SIB1</w:t>
            </w:r>
            <w:r>
              <w:rPr>
                <w:rFonts w:ascii="Times New Roman" w:eastAsiaTheme="minorEastAsia" w:hAnsi="Times New Roman"/>
                <w:lang w:eastAsia="ko-KR"/>
              </w:rPr>
              <w:t>.</w:t>
            </w:r>
          </w:p>
          <w:p w14:paraId="46891092" w14:textId="77777777" w:rsidR="00325B0B" w:rsidRDefault="00325B0B" w:rsidP="00B356F8">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Potential impact to other WGS</w:t>
            </w:r>
          </w:p>
          <w:p w14:paraId="134D8E07" w14:textId="77777777" w:rsidR="00325B0B" w:rsidRDefault="00325B0B" w:rsidP="00B356F8">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RAN2:</w:t>
            </w:r>
          </w:p>
          <w:p w14:paraId="214E65FB" w14:textId="77777777" w:rsidR="00325B0B" w:rsidRDefault="00325B0B" w:rsidP="00B356F8">
            <w:pPr>
              <w:pStyle w:val="BodyText"/>
              <w:numPr>
                <w:ilvl w:val="3"/>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The event trigger and higher-layer UE procedure of on-demand SSBs/SIB1</w:t>
            </w:r>
          </w:p>
          <w:p w14:paraId="57AB13F1" w14:textId="77777777" w:rsidR="00325B0B" w:rsidRDefault="00325B0B" w:rsidP="00B356F8">
            <w:pPr>
              <w:pStyle w:val="ListParagraph"/>
              <w:numPr>
                <w:ilvl w:val="3"/>
                <w:numId w:val="34"/>
              </w:numPr>
              <w:suppressAutoHyphens/>
              <w:spacing w:line="252" w:lineRule="auto"/>
              <w:jc w:val="left"/>
            </w:pPr>
            <w:r>
              <w:t>Handling of transmissions of SIB1 if SIB1 transmission cycle is changed.</w:t>
            </w:r>
          </w:p>
          <w:p w14:paraId="5928E282" w14:textId="77777777" w:rsidR="00325B0B" w:rsidRDefault="00325B0B" w:rsidP="00B356F8">
            <w:pPr>
              <w:pStyle w:val="BodyText"/>
              <w:numPr>
                <w:ilvl w:val="3"/>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System information enhancement to provide other carriers’ information and carrier selection principles for UE.</w:t>
            </w:r>
          </w:p>
          <w:p w14:paraId="10868CE4" w14:textId="77777777" w:rsidR="00325B0B" w:rsidRDefault="00325B0B" w:rsidP="00B356F8">
            <w:pPr>
              <w:pStyle w:val="ListParagraph"/>
              <w:numPr>
                <w:ilvl w:val="3"/>
                <w:numId w:val="34"/>
              </w:numPr>
              <w:suppressAutoHyphens/>
              <w:spacing w:line="240" w:lineRule="auto"/>
              <w:jc w:val="left"/>
            </w:pPr>
            <w:r>
              <w:lastRenderedPageBreak/>
              <w:t>For on-demand SSB/SIB, the introduction of uplink trigger signal may impact the procedure in which UE access the cell with on-demand SSB/SIB.</w:t>
            </w:r>
          </w:p>
          <w:p w14:paraId="14D7BD61" w14:textId="77777777" w:rsidR="00325B0B" w:rsidRDefault="00325B0B" w:rsidP="00B356F8">
            <w:pPr>
              <w:pStyle w:val="ListParagraph"/>
              <w:numPr>
                <w:ilvl w:val="3"/>
                <w:numId w:val="34"/>
              </w:numPr>
              <w:suppressAutoHyphens/>
              <w:spacing w:line="240" w:lineRule="auto"/>
              <w:jc w:val="left"/>
            </w:pPr>
            <w:r>
              <w:t>For SIB-less carrier/cell, SIB1 enhanced to carry necessary SIB information for other cell, UE cell (re)selection procedures, and SSB/SI acquisition from an anchor cell.</w:t>
            </w:r>
          </w:p>
          <w:p w14:paraId="3388EEB5" w14:textId="77777777" w:rsidR="00325B0B" w:rsidRDefault="00325B0B" w:rsidP="00B356F8">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RAN3:</w:t>
            </w:r>
          </w:p>
          <w:p w14:paraId="273A5FA3" w14:textId="77777777" w:rsidR="00325B0B" w:rsidRDefault="00325B0B" w:rsidP="00B356F8">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RAN4:</w:t>
            </w:r>
          </w:p>
          <w:p w14:paraId="1CAFD998" w14:textId="02EFA5FA" w:rsidR="005C5DB5" w:rsidRPr="00325B0B" w:rsidRDefault="00325B0B" w:rsidP="00B356F8">
            <w:pPr>
              <w:pStyle w:val="BodyText"/>
              <w:numPr>
                <w:ilvl w:val="3"/>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FFS</w:t>
            </w:r>
          </w:p>
        </w:tc>
      </w:tr>
    </w:tbl>
    <w:p w14:paraId="4E1DCFBD" w14:textId="68B75BE7" w:rsidR="005C5DB5" w:rsidRDefault="005C5DB5" w:rsidP="005C5DB5">
      <w:pPr>
        <w:rPr>
          <w:lang w:val="en-GB" w:eastAsia="zh-CN"/>
        </w:rPr>
      </w:pPr>
    </w:p>
    <w:p w14:paraId="18361444" w14:textId="0DC0364A" w:rsidR="00AC2E48" w:rsidRPr="00BD3B2A" w:rsidRDefault="00AC2E48" w:rsidP="00AC2E48">
      <w:pPr>
        <w:pStyle w:val="Heading1"/>
        <w:pBdr>
          <w:top w:val="single" w:sz="12" w:space="5" w:color="auto"/>
        </w:pBdr>
        <w:spacing w:after="120"/>
        <w:rPr>
          <w:rFonts w:ascii="Times New Roman" w:hAnsi="Times New Roman"/>
          <w:szCs w:val="32"/>
        </w:rPr>
      </w:pPr>
      <w:r w:rsidRPr="00BD3B2A">
        <w:rPr>
          <w:rFonts w:ascii="Times New Roman" w:hAnsi="Times New Roman"/>
          <w:szCs w:val="32"/>
        </w:rPr>
        <w:t xml:space="preserve">Techniques for </w:t>
      </w:r>
      <w:r w:rsidR="00BD3B2A">
        <w:rPr>
          <w:rFonts w:ascii="Times New Roman" w:hAnsi="Times New Roman"/>
          <w:szCs w:val="32"/>
        </w:rPr>
        <w:t>frequency</w:t>
      </w:r>
      <w:r w:rsidR="00DB36E2" w:rsidRPr="00BD3B2A">
        <w:rPr>
          <w:rFonts w:ascii="Times New Roman" w:hAnsi="Times New Roman"/>
          <w:szCs w:val="32"/>
        </w:rPr>
        <w:t xml:space="preserve"> </w:t>
      </w:r>
      <w:r w:rsidRPr="00BD3B2A">
        <w:rPr>
          <w:rFonts w:ascii="Times New Roman" w:hAnsi="Times New Roman"/>
          <w:szCs w:val="32"/>
        </w:rPr>
        <w:t>domain energy saving</w:t>
      </w:r>
    </w:p>
    <w:p w14:paraId="7579F092" w14:textId="1E2B6B34" w:rsidR="0090310A" w:rsidRPr="00397A13" w:rsidRDefault="0090310A" w:rsidP="0090310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following, the suggested changes are provided for techniques </w:t>
      </w:r>
      <w:r w:rsidRPr="00170EBF">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B</w:t>
      </w:r>
      <w:r w:rsidRPr="00170EBF">
        <w:rPr>
          <w:rFonts w:ascii="Times New Roman" w:hAnsi="Times New Roman" w:cs="Times New Roman"/>
          <w:sz w:val="20"/>
          <w:szCs w:val="20"/>
          <w:lang w:val="en-GB" w:eastAsia="zh-CN"/>
        </w:rPr>
        <w:t xml:space="preserve">-1 </w:t>
      </w:r>
      <w:r>
        <w:rPr>
          <w:rFonts w:ascii="Times New Roman" w:hAnsi="Times New Roman" w:cs="Times New Roman"/>
          <w:sz w:val="20"/>
          <w:szCs w:val="20"/>
          <w:lang w:val="en-GB" w:eastAsia="zh-CN"/>
        </w:rPr>
        <w:t xml:space="preserve">and #B-2. The changes are based on the descriptions captured in Section 4 (Additional information for each Technique) of the FL’s summary in </w:t>
      </w:r>
      <w:r w:rsidRPr="00170EBF">
        <w:rPr>
          <w:rFonts w:ascii="Times New Roman" w:hAnsi="Times New Roman" w:cs="Times New Roman"/>
          <w:sz w:val="20"/>
          <w:szCs w:val="20"/>
          <w:lang w:val="en-GB" w:eastAsia="zh-CN"/>
        </w:rPr>
        <w:t>R1-2210744</w:t>
      </w:r>
      <w:r>
        <w:rPr>
          <w:rFonts w:ascii="Times New Roman" w:hAnsi="Times New Roman" w:cs="Times New Roman"/>
          <w:sz w:val="20"/>
          <w:szCs w:val="20"/>
          <w:lang w:val="en-GB" w:eastAsia="zh-CN"/>
        </w:rPr>
        <w:t xml:space="preserve">. </w:t>
      </w:r>
    </w:p>
    <w:p w14:paraId="189236B0" w14:textId="4B58487C" w:rsidR="00BD3B2A" w:rsidRPr="00BD3B2A" w:rsidRDefault="00BD3B2A" w:rsidP="00BD3B2A">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BD3B2A">
        <w:rPr>
          <w:rFonts w:ascii="Times New Roman" w:hAnsi="Times New Roman" w:cs="Times New Roman"/>
          <w:b/>
          <w:bCs/>
          <w:i/>
          <w:iCs/>
          <w:sz w:val="20"/>
          <w:szCs w:val="20"/>
          <w:lang w:eastAsia="sv-SE"/>
        </w:rPr>
        <w:t xml:space="preserve">: Capture the following in TR38.864 (changes from </w:t>
      </w:r>
      <w:r w:rsidR="0090310A" w:rsidRPr="0090310A">
        <w:rPr>
          <w:rFonts w:ascii="Times New Roman" w:hAnsi="Times New Roman" w:cs="Times New Roman"/>
          <w:b/>
          <w:bCs/>
          <w:i/>
          <w:iCs/>
          <w:sz w:val="20"/>
          <w:szCs w:val="20"/>
          <w:lang w:eastAsia="sv-SE"/>
        </w:rPr>
        <w:t>R1-2210744</w:t>
      </w:r>
      <w:r w:rsidR="0090310A">
        <w:rPr>
          <w:rFonts w:ascii="Times New Roman" w:hAnsi="Times New Roman" w:cs="Times New Roman"/>
          <w:b/>
          <w:bCs/>
          <w:i/>
          <w:iCs/>
          <w:sz w:val="20"/>
          <w:szCs w:val="20"/>
          <w:lang w:eastAsia="sv-SE"/>
        </w:rPr>
        <w:t xml:space="preserve"> </w:t>
      </w:r>
      <w:r w:rsidRPr="00BD3B2A">
        <w:rPr>
          <w:rFonts w:ascii="Times New Roman" w:hAnsi="Times New Roman" w:cs="Times New Roman"/>
          <w:b/>
          <w:bCs/>
          <w:i/>
          <w:iCs/>
          <w:sz w:val="20"/>
          <w:szCs w:val="20"/>
          <w:lang w:eastAsia="sv-SE"/>
        </w:rPr>
        <w:t xml:space="preserve">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tbl>
      <w:tblPr>
        <w:tblStyle w:val="TableGrid"/>
        <w:tblW w:w="0" w:type="auto"/>
        <w:tblLook w:val="04A0" w:firstRow="1" w:lastRow="0" w:firstColumn="1" w:lastColumn="0" w:noHBand="0" w:noVBand="1"/>
      </w:tblPr>
      <w:tblGrid>
        <w:gridCol w:w="9962"/>
      </w:tblGrid>
      <w:tr w:rsidR="00BD3B2A" w14:paraId="27F6F2CE" w14:textId="77777777" w:rsidTr="00BD3B2A">
        <w:tc>
          <w:tcPr>
            <w:tcW w:w="9962" w:type="dxa"/>
          </w:tcPr>
          <w:p w14:paraId="3969CEAB" w14:textId="77777777" w:rsidR="00BD3B2A" w:rsidRPr="00BD3B2A" w:rsidRDefault="00BD3B2A" w:rsidP="00BD3B2A">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BD3B2A">
              <w:rPr>
                <w:rFonts w:ascii="Arial" w:eastAsia="SimSun" w:hAnsi="Arial" w:cs="Times New Roman"/>
                <w:sz w:val="24"/>
                <w:szCs w:val="18"/>
                <w:lang w:val="en-GB" w:eastAsia="zh-CN"/>
              </w:rPr>
              <w:lastRenderedPageBreak/>
              <w:t>Frequency Domain Techniques</w:t>
            </w:r>
          </w:p>
          <w:p w14:paraId="2B2A4313" w14:textId="77777777" w:rsidR="00BD3B2A" w:rsidRPr="00BD3B2A" w:rsidRDefault="00BD3B2A" w:rsidP="002C0BA3">
            <w:pPr>
              <w:numPr>
                <w:ilvl w:val="0"/>
                <w:numId w:val="34"/>
              </w:numPr>
              <w:suppressAutoHyphens/>
              <w:spacing w:after="0" w:line="252" w:lineRule="auto"/>
              <w:jc w:val="both"/>
              <w:rPr>
                <w:rFonts w:ascii="Times New Roman" w:eastAsia="SimSun" w:hAnsi="Times New Roman" w:cs="Times New Roman"/>
                <w:lang w:eastAsia="zh-CN"/>
              </w:rPr>
            </w:pPr>
            <w:r w:rsidRPr="00BD3B2A">
              <w:rPr>
                <w:rFonts w:ascii="Times New Roman" w:eastAsia="SimSun" w:hAnsi="Times New Roman" w:cs="Times New Roman"/>
                <w:lang w:eastAsia="zh-CN"/>
              </w:rPr>
              <w:t xml:space="preserve">Technique #B-1: </w:t>
            </w:r>
            <w:proofErr w:type="gramStart"/>
            <w:r w:rsidRPr="00BD3B2A">
              <w:rPr>
                <w:rFonts w:ascii="Times New Roman" w:eastAsia="SimSun" w:hAnsi="Times New Roman" w:cs="Times New Roman"/>
                <w:lang w:eastAsia="zh-CN"/>
              </w:rPr>
              <w:t>Multi-carrier</w:t>
            </w:r>
            <w:proofErr w:type="gramEnd"/>
            <w:r w:rsidRPr="00BD3B2A">
              <w:rPr>
                <w:rFonts w:ascii="Times New Roman" w:eastAsia="SimSun" w:hAnsi="Times New Roman" w:cs="Times New Roman"/>
                <w:lang w:eastAsia="zh-CN"/>
              </w:rPr>
              <w:t xml:space="preserve"> energy savings enhancements</w:t>
            </w:r>
          </w:p>
          <w:p w14:paraId="7EEBB36F" w14:textId="77777777" w:rsidR="00B344A9" w:rsidRPr="004527D5" w:rsidRDefault="00B344A9" w:rsidP="002C0BA3">
            <w:pPr>
              <w:pStyle w:val="BodyText"/>
              <w:numPr>
                <w:ilvl w:val="1"/>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 xml:space="preserve">Background: </w:t>
            </w:r>
          </w:p>
          <w:p w14:paraId="334F9A3E"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 xml:space="preserve">Intra-band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has already been supported by the current specification</w:t>
            </w:r>
          </w:p>
          <w:p w14:paraId="0FDD0C2D"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 xml:space="preserve">For supporting of Inter-band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in case of the cross-carrier synchronization and/or measurement via another serving cell, procedures </w:t>
            </w:r>
            <w:proofErr w:type="gramStart"/>
            <w:r w:rsidRPr="004527D5">
              <w:rPr>
                <w:rFonts w:ascii="Times New Roman" w:hAnsi="Times New Roman" w:cs="Times New Roman"/>
                <w:lang w:eastAsia="zh-CN"/>
              </w:rPr>
              <w:t>similar to</w:t>
            </w:r>
            <w:proofErr w:type="gramEnd"/>
            <w:r w:rsidRPr="004527D5">
              <w:rPr>
                <w:rFonts w:ascii="Times New Roman" w:hAnsi="Times New Roman" w:cs="Times New Roman"/>
                <w:lang w:eastAsia="zh-CN"/>
              </w:rPr>
              <w:t xml:space="preserve"> legacy Intra-band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may be investigated.</w:t>
            </w:r>
          </w:p>
          <w:p w14:paraId="2E28D10C" w14:textId="77777777" w:rsidR="00B344A9" w:rsidRPr="004527D5" w:rsidRDefault="00B344A9" w:rsidP="002C0BA3">
            <w:pPr>
              <w:pStyle w:val="BodyText"/>
              <w:numPr>
                <w:ilvl w:val="1"/>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Inter-band CA with SSB-less carriers/</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w:t>
            </w:r>
          </w:p>
          <w:p w14:paraId="6EE883C3"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 xml:space="preserve">No SSB transmission in some inter-band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The sync is acquired from other cell with SSB transmission or same cell with simplified signal transmission, also </w:t>
            </w:r>
            <w:proofErr w:type="gramStart"/>
            <w:r w:rsidRPr="004527D5">
              <w:rPr>
                <w:rFonts w:ascii="Times New Roman" w:hAnsi="Times New Roman" w:cs="Times New Roman"/>
                <w:lang w:eastAsia="zh-CN"/>
              </w:rPr>
              <w:t>in order for</w:t>
            </w:r>
            <w:proofErr w:type="gramEnd"/>
            <w:r w:rsidRPr="004527D5">
              <w:rPr>
                <w:rFonts w:ascii="Times New Roman" w:hAnsi="Times New Roman" w:cs="Times New Roman"/>
                <w:lang w:eastAsia="zh-CN"/>
              </w:rPr>
              <w:t xml:space="preserve"> fast activation and deactivation of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w:t>
            </w:r>
          </w:p>
          <w:p w14:paraId="6913B7D7"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 xml:space="preserve">Enabling of Inter-band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that may include mechanism for UE to trigger normal SSB transmission on a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for fast access, where the on-demand uplink triggering signal can be received either at inter-band SSB-less cell or another carrier/</w:t>
            </w:r>
            <w:proofErr w:type="gramStart"/>
            <w:r w:rsidRPr="004527D5">
              <w:rPr>
                <w:rFonts w:ascii="Times New Roman" w:hAnsi="Times New Roman" w:cs="Times New Roman"/>
                <w:lang w:eastAsia="zh-CN"/>
              </w:rPr>
              <w:t>cell, and</w:t>
            </w:r>
            <w:proofErr w:type="gramEnd"/>
            <w:r w:rsidRPr="004527D5">
              <w:rPr>
                <w:rFonts w:ascii="Times New Roman" w:hAnsi="Times New Roman" w:cs="Times New Roman"/>
                <w:lang w:eastAsia="zh-CN"/>
              </w:rPr>
              <w:t xml:space="preserve"> supporting RACH transmission opportunity in SSB</w:t>
            </w:r>
            <w:r w:rsidRPr="004527D5" w:rsidDel="00297A6C">
              <w:rPr>
                <w:rFonts w:ascii="Times New Roman" w:hAnsi="Times New Roman" w:cs="Times New Roman"/>
                <w:lang w:eastAsia="zh-CN"/>
              </w:rPr>
              <w:t xml:space="preserve"> </w:t>
            </w:r>
            <w:r w:rsidRPr="004527D5">
              <w:rPr>
                <w:rFonts w:ascii="Times New Roman" w:hAnsi="Times New Roman" w:cs="Times New Roman"/>
                <w:lang w:eastAsia="zh-CN"/>
              </w:rPr>
              <w:t xml:space="preserve">-less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w:t>
            </w:r>
          </w:p>
          <w:p w14:paraId="34809171" w14:textId="77777777" w:rsidR="00B344A9" w:rsidRPr="004527D5" w:rsidRDefault="00B344A9" w:rsidP="002C0BA3">
            <w:pPr>
              <w:pStyle w:val="BodyText"/>
              <w:numPr>
                <w:ilvl w:val="1"/>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 xml:space="preserve">Dynamic UE-group </w:t>
            </w:r>
            <w:proofErr w:type="spellStart"/>
            <w:r w:rsidRPr="004527D5">
              <w:rPr>
                <w:rFonts w:ascii="Times New Roman" w:hAnsi="Times New Roman" w:cs="Times New Roman"/>
                <w:lang w:eastAsia="zh-CN"/>
              </w:rPr>
              <w:t>Pcell</w:t>
            </w:r>
            <w:proofErr w:type="spellEnd"/>
            <w:r w:rsidRPr="004527D5">
              <w:rPr>
                <w:rFonts w:ascii="Times New Roman" w:hAnsi="Times New Roman" w:cs="Times New Roman"/>
                <w:lang w:eastAsia="zh-CN"/>
              </w:rPr>
              <w:t xml:space="preserve"> switching</w:t>
            </w:r>
          </w:p>
          <w:p w14:paraId="435869D4"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 xml:space="preserve">To reduce network power consumption, a common primary cell may be dynamically indicated for a group of UEs. </w:t>
            </w:r>
          </w:p>
          <w:p w14:paraId="31E0B253" w14:textId="77777777" w:rsidR="00B344A9" w:rsidRPr="004527D5" w:rsidRDefault="00B344A9" w:rsidP="002C0BA3">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4527D5">
              <w:rPr>
                <w:rFonts w:ascii="Times New Roman" w:eastAsiaTheme="minorEastAsia" w:hAnsi="Times New Roman" w:cs="Times New Roman"/>
                <w:lang w:eastAsia="ko-KR"/>
              </w:rPr>
              <w:t>Potential impact to other WGS</w:t>
            </w:r>
          </w:p>
          <w:p w14:paraId="1425D87F"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RAN2:</w:t>
            </w:r>
          </w:p>
          <w:p w14:paraId="0AEF3869" w14:textId="77777777" w:rsidR="00B344A9" w:rsidRPr="004527D5" w:rsidRDefault="00B344A9" w:rsidP="002C0BA3">
            <w:pPr>
              <w:pStyle w:val="ListParagraph"/>
              <w:numPr>
                <w:ilvl w:val="3"/>
                <w:numId w:val="34"/>
              </w:numPr>
              <w:suppressAutoHyphens/>
              <w:spacing w:line="252" w:lineRule="auto"/>
              <w:jc w:val="left"/>
              <w:rPr>
                <w:rFonts w:ascii="Times New Roman" w:eastAsia="SimSun" w:hAnsi="Times New Roman" w:cs="Times New Roman"/>
                <w:lang w:eastAsia="zh-CN"/>
              </w:rPr>
            </w:pPr>
            <w:r w:rsidRPr="004527D5">
              <w:rPr>
                <w:rFonts w:ascii="Times New Roman" w:eastAsia="SimSun" w:hAnsi="Times New Roman" w:cs="Times New Roman"/>
                <w:lang w:eastAsia="zh-CN"/>
              </w:rPr>
              <w:t xml:space="preserve">For inter-band CA with SSB-less </w:t>
            </w:r>
            <w:proofErr w:type="spellStart"/>
            <w:r w:rsidRPr="004527D5">
              <w:rPr>
                <w:rFonts w:ascii="Times New Roman" w:eastAsia="SimSun" w:hAnsi="Times New Roman" w:cs="Times New Roman"/>
                <w:lang w:eastAsia="zh-CN"/>
              </w:rPr>
              <w:t>Scell</w:t>
            </w:r>
            <w:proofErr w:type="spellEnd"/>
            <w:r w:rsidRPr="004527D5">
              <w:rPr>
                <w:rFonts w:ascii="Times New Roman" w:eastAsia="SimSun" w:hAnsi="Times New Roman" w:cs="Times New Roman"/>
                <w:lang w:eastAsia="zh-CN"/>
              </w:rPr>
              <w:t>:</w:t>
            </w:r>
          </w:p>
          <w:p w14:paraId="297C7526" w14:textId="47EC6F2E" w:rsidR="00B344A9" w:rsidRPr="004527D5" w:rsidRDefault="00B344A9" w:rsidP="002C0BA3">
            <w:pPr>
              <w:pStyle w:val="ListParagraph"/>
              <w:numPr>
                <w:ilvl w:val="4"/>
                <w:numId w:val="34"/>
              </w:numPr>
              <w:suppressAutoHyphens/>
              <w:spacing w:line="252" w:lineRule="auto"/>
              <w:jc w:val="left"/>
              <w:rPr>
                <w:rFonts w:ascii="Times New Roman" w:eastAsia="SimSun" w:hAnsi="Times New Roman" w:cs="Times New Roman"/>
                <w:lang w:eastAsia="zh-CN"/>
              </w:rPr>
            </w:pPr>
            <w:r w:rsidRPr="004527D5">
              <w:rPr>
                <w:rFonts w:ascii="Times New Roman" w:eastAsia="SimSun" w:hAnsi="Times New Roman" w:cs="Times New Roman"/>
                <w:lang w:eastAsia="zh-CN"/>
              </w:rPr>
              <w:t xml:space="preserve">RACH procedures in SSB-less </w:t>
            </w:r>
            <w:proofErr w:type="spellStart"/>
            <w:r w:rsidRPr="004527D5">
              <w:rPr>
                <w:rFonts w:ascii="Times New Roman" w:eastAsia="SimSun" w:hAnsi="Times New Roman" w:cs="Times New Roman"/>
                <w:lang w:eastAsia="zh-CN"/>
              </w:rPr>
              <w:t>Scell</w:t>
            </w:r>
            <w:proofErr w:type="spellEnd"/>
          </w:p>
          <w:p w14:paraId="26A6F2A5" w14:textId="1A357A05" w:rsidR="00B344A9" w:rsidRDefault="00B344A9" w:rsidP="002C0BA3">
            <w:pPr>
              <w:pStyle w:val="ListParagraph"/>
              <w:numPr>
                <w:ilvl w:val="3"/>
                <w:numId w:val="34"/>
              </w:numPr>
              <w:suppressAutoHyphens/>
              <w:spacing w:line="252" w:lineRule="auto"/>
              <w:jc w:val="left"/>
              <w:rPr>
                <w:rFonts w:ascii="Times New Roman" w:hAnsi="Times New Roman" w:cs="Times New Roman"/>
                <w:lang w:eastAsia="zh-CN"/>
              </w:rPr>
            </w:pPr>
            <w:r w:rsidRPr="004527D5">
              <w:rPr>
                <w:rFonts w:ascii="Times New Roman" w:hAnsi="Times New Roman" w:cs="Times New Roman"/>
                <w:lang w:eastAsia="zh-CN"/>
              </w:rPr>
              <w:t xml:space="preserve">Impact on procedure for dynamic </w:t>
            </w:r>
            <w:proofErr w:type="spellStart"/>
            <w:r w:rsidRPr="004527D5">
              <w:rPr>
                <w:rFonts w:ascii="Times New Roman" w:hAnsi="Times New Roman" w:cs="Times New Roman"/>
                <w:lang w:eastAsia="zh-CN"/>
              </w:rPr>
              <w:t>Pcell</w:t>
            </w:r>
            <w:proofErr w:type="spellEnd"/>
            <w:r w:rsidRPr="004527D5">
              <w:rPr>
                <w:rFonts w:ascii="Times New Roman" w:hAnsi="Times New Roman" w:cs="Times New Roman"/>
                <w:lang w:eastAsia="zh-CN"/>
              </w:rPr>
              <w:t xml:space="preserve"> switching</w:t>
            </w:r>
          </w:p>
          <w:p w14:paraId="1096CE5D" w14:textId="443C4A0C" w:rsidR="00F75CFE" w:rsidRPr="00F75CFE" w:rsidRDefault="00F75CFE" w:rsidP="002C0BA3">
            <w:pPr>
              <w:pStyle w:val="ListParagraph"/>
              <w:numPr>
                <w:ilvl w:val="3"/>
                <w:numId w:val="34"/>
              </w:numPr>
              <w:suppressAutoHyphens/>
              <w:spacing w:line="252" w:lineRule="auto"/>
              <w:jc w:val="left"/>
              <w:rPr>
                <w:rFonts w:ascii="Times New Roman" w:hAnsi="Times New Roman" w:cs="Times New Roman"/>
                <w:color w:val="FF0000"/>
                <w:lang w:eastAsia="zh-CN"/>
              </w:rPr>
            </w:pPr>
            <w:r>
              <w:rPr>
                <w:rFonts w:ascii="Times New Roman" w:hAnsi="Times New Roman" w:cs="Times New Roman"/>
                <w:color w:val="FF0000"/>
                <w:lang w:eastAsia="zh-CN"/>
              </w:rPr>
              <w:t>I</w:t>
            </w:r>
            <w:r w:rsidRPr="00F75CFE">
              <w:rPr>
                <w:rFonts w:ascii="Times New Roman" w:hAnsi="Times New Roman" w:cs="Times New Roman"/>
                <w:color w:val="FF0000"/>
                <w:lang w:eastAsia="zh-CN"/>
              </w:rPr>
              <w:t>mpact on paging procedure when SSBs or SI are not transmitted on non-anchor cell</w:t>
            </w:r>
          </w:p>
          <w:p w14:paraId="6DB7747D"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RAN3:</w:t>
            </w:r>
          </w:p>
          <w:p w14:paraId="31FCC35E" w14:textId="77777777" w:rsidR="00B344A9" w:rsidRPr="004527D5" w:rsidRDefault="00B344A9" w:rsidP="002C0BA3">
            <w:pPr>
              <w:pStyle w:val="BodyText"/>
              <w:numPr>
                <w:ilvl w:val="2"/>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RAN4:</w:t>
            </w:r>
          </w:p>
          <w:p w14:paraId="48DFAC9D" w14:textId="77777777" w:rsidR="00B344A9" w:rsidRPr="004527D5" w:rsidRDefault="00B344A9" w:rsidP="002C0BA3">
            <w:pPr>
              <w:pStyle w:val="BodyText"/>
              <w:numPr>
                <w:ilvl w:val="3"/>
                <w:numId w:val="34"/>
              </w:numPr>
              <w:suppressAutoHyphens/>
              <w:spacing w:after="0" w:line="252" w:lineRule="auto"/>
              <w:jc w:val="both"/>
              <w:rPr>
                <w:rFonts w:ascii="Times New Roman" w:hAnsi="Times New Roman" w:cs="Times New Roman"/>
                <w:lang w:eastAsia="zh-CN"/>
              </w:rPr>
            </w:pPr>
            <w:r w:rsidRPr="004527D5">
              <w:rPr>
                <w:rFonts w:ascii="Times New Roman" w:hAnsi="Times New Roman" w:cs="Times New Roman"/>
                <w:lang w:eastAsia="zh-CN"/>
              </w:rPr>
              <w:t>FFS</w:t>
            </w:r>
          </w:p>
          <w:p w14:paraId="6946C86E" w14:textId="77777777" w:rsidR="004527D5" w:rsidRDefault="004527D5" w:rsidP="002C0BA3">
            <w:pPr>
              <w:pStyle w:val="BodyText"/>
              <w:numPr>
                <w:ilvl w:val="1"/>
                <w:numId w:val="34"/>
              </w:numPr>
              <w:suppressAutoHyphens/>
              <w:spacing w:after="0" w:line="252" w:lineRule="auto"/>
              <w:jc w:val="both"/>
              <w:rPr>
                <w:rFonts w:ascii="Times New Roman" w:hAnsi="Times New Roman"/>
                <w:lang w:eastAsia="zh-CN"/>
              </w:rPr>
            </w:pPr>
            <w:r>
              <w:rPr>
                <w:rFonts w:ascii="Times New Roman" w:hAnsi="Times New Roman"/>
                <w:lang w:eastAsia="zh-CN"/>
              </w:rPr>
              <w:t>Potential specification impact:</w:t>
            </w:r>
          </w:p>
          <w:p w14:paraId="5B3E0BA5" w14:textId="3C4876A3" w:rsidR="0090310A" w:rsidRPr="006B424C" w:rsidRDefault="0090310A" w:rsidP="0090310A">
            <w:pPr>
              <w:pStyle w:val="BodyText"/>
              <w:numPr>
                <w:ilvl w:val="2"/>
                <w:numId w:val="34"/>
              </w:numPr>
              <w:suppressAutoHyphens/>
              <w:spacing w:after="0" w:line="252" w:lineRule="auto"/>
              <w:jc w:val="both"/>
              <w:rPr>
                <w:rFonts w:ascii="Times New Roman" w:hAnsi="Times New Roman"/>
                <w:color w:val="FF0000"/>
                <w:lang w:eastAsia="zh-CN"/>
              </w:rPr>
            </w:pPr>
            <w:r w:rsidRPr="006B424C">
              <w:rPr>
                <w:rFonts w:ascii="Times New Roman" w:hAnsi="Times New Roman"/>
                <w:color w:val="FF0000"/>
                <w:lang w:eastAsia="zh-CN"/>
              </w:rPr>
              <w:t xml:space="preserve">For supporting of Inter-band SSB-less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xml:space="preserve"> operation, in case of the cross-carrier synchronization and/or measurement via another serving cell cannot be performed, there may include mechanism for UE to trigger normal SSB transmission on a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where the on-demand or WUS type of uplink triggering signal can be transmitted at another serving cell.</w:t>
            </w:r>
          </w:p>
          <w:p w14:paraId="440EF190" w14:textId="526DD981" w:rsidR="004527D5" w:rsidRPr="006B424C" w:rsidRDefault="004527D5" w:rsidP="002C0BA3">
            <w:pPr>
              <w:pStyle w:val="BodyText"/>
              <w:numPr>
                <w:ilvl w:val="2"/>
                <w:numId w:val="34"/>
              </w:numPr>
              <w:suppressAutoHyphens/>
              <w:spacing w:after="0" w:line="252" w:lineRule="auto"/>
              <w:jc w:val="both"/>
              <w:rPr>
                <w:rFonts w:ascii="Times New Roman" w:hAnsi="Times New Roman"/>
                <w:color w:val="FF0000"/>
                <w:lang w:eastAsia="zh-CN"/>
              </w:rPr>
            </w:pPr>
            <w:r w:rsidRPr="006B424C">
              <w:rPr>
                <w:rFonts w:ascii="Times New Roman" w:hAnsi="Times New Roman"/>
                <w:color w:val="FF0000"/>
                <w:lang w:eastAsia="zh-CN"/>
              </w:rPr>
              <w:t xml:space="preserve">Mechanism to trigger SSB transmission or simplified SSB transmission in the SSB-less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xml:space="preserve"> (e.g., by using some uplink signal)</w:t>
            </w:r>
          </w:p>
          <w:p w14:paraId="2A9CE87D" w14:textId="6D70301E" w:rsidR="004527D5" w:rsidRPr="006B424C" w:rsidRDefault="004527D5" w:rsidP="002C0BA3">
            <w:pPr>
              <w:pStyle w:val="BodyText"/>
              <w:numPr>
                <w:ilvl w:val="2"/>
                <w:numId w:val="34"/>
              </w:numPr>
              <w:suppressAutoHyphens/>
              <w:spacing w:after="0" w:line="252" w:lineRule="auto"/>
              <w:jc w:val="both"/>
              <w:rPr>
                <w:rFonts w:ascii="Times New Roman" w:hAnsi="Times New Roman"/>
                <w:color w:val="FF0000"/>
                <w:lang w:eastAsia="zh-CN"/>
              </w:rPr>
            </w:pPr>
            <w:r w:rsidRPr="006B424C">
              <w:rPr>
                <w:rFonts w:ascii="Times New Roman" w:hAnsi="Times New Roman"/>
                <w:color w:val="FF0000"/>
                <w:lang w:eastAsia="zh-CN"/>
              </w:rPr>
              <w:t>Impact on RRM/CSI measurement and how UE can be informed about resource for on-demand or WUS type of uplink signal</w:t>
            </w:r>
          </w:p>
          <w:p w14:paraId="0C55FFA7" w14:textId="35DF04A0" w:rsidR="004527D5" w:rsidRPr="006B424C" w:rsidRDefault="0090310A" w:rsidP="002C0BA3">
            <w:pPr>
              <w:pStyle w:val="BodyText"/>
              <w:numPr>
                <w:ilvl w:val="2"/>
                <w:numId w:val="34"/>
              </w:numPr>
              <w:suppressAutoHyphens/>
              <w:spacing w:after="0" w:line="252" w:lineRule="auto"/>
              <w:jc w:val="both"/>
              <w:rPr>
                <w:rFonts w:ascii="Times New Roman" w:hAnsi="Times New Roman"/>
                <w:color w:val="FF0000"/>
                <w:lang w:eastAsia="zh-CN"/>
              </w:rPr>
            </w:pPr>
            <w:r w:rsidRPr="006B424C">
              <w:rPr>
                <w:rFonts w:ascii="Times New Roman" w:hAnsi="Times New Roman"/>
                <w:color w:val="FF0000"/>
                <w:lang w:eastAsia="zh-CN"/>
              </w:rPr>
              <w:t xml:space="preserve">Dynamic </w:t>
            </w:r>
            <w:r w:rsidR="004527D5" w:rsidRPr="006B424C">
              <w:rPr>
                <w:rFonts w:ascii="Times New Roman" w:hAnsi="Times New Roman"/>
                <w:color w:val="FF0000"/>
                <w:lang w:eastAsia="zh-CN"/>
              </w:rPr>
              <w:t xml:space="preserve">L1/L2 </w:t>
            </w:r>
            <w:proofErr w:type="spellStart"/>
            <w:r w:rsidR="004527D5" w:rsidRPr="006B424C">
              <w:rPr>
                <w:rFonts w:ascii="Times New Roman" w:hAnsi="Times New Roman"/>
                <w:color w:val="FF0000"/>
                <w:lang w:eastAsia="zh-CN"/>
              </w:rPr>
              <w:t>signalling</w:t>
            </w:r>
            <w:proofErr w:type="spellEnd"/>
            <w:r w:rsidR="004527D5" w:rsidRPr="006B424C">
              <w:rPr>
                <w:rFonts w:ascii="Times New Roman" w:hAnsi="Times New Roman"/>
                <w:color w:val="FF0000"/>
                <w:lang w:eastAsia="zh-CN"/>
              </w:rPr>
              <w:t xml:space="preserve"> to indicate primary cell change to a group of UEs</w:t>
            </w:r>
          </w:p>
          <w:p w14:paraId="35CC8E0E" w14:textId="0D7F7A38" w:rsidR="0090310A" w:rsidRPr="006B424C" w:rsidRDefault="0090310A" w:rsidP="0090310A">
            <w:pPr>
              <w:pStyle w:val="BodyText"/>
              <w:numPr>
                <w:ilvl w:val="2"/>
                <w:numId w:val="34"/>
              </w:numPr>
              <w:suppressAutoHyphens/>
              <w:spacing w:after="0" w:line="252" w:lineRule="auto"/>
              <w:jc w:val="both"/>
              <w:rPr>
                <w:rFonts w:ascii="Times New Roman" w:hAnsi="Times New Roman"/>
                <w:color w:val="FF0000"/>
                <w:lang w:eastAsia="zh-CN"/>
              </w:rPr>
            </w:pPr>
            <w:r w:rsidRPr="006B424C">
              <w:rPr>
                <w:rFonts w:ascii="Times New Roman" w:hAnsi="Times New Roman"/>
                <w:color w:val="FF0000"/>
                <w:lang w:eastAsia="zh-CN"/>
              </w:rPr>
              <w:t xml:space="preserve">UE specific or group-common signaling to (de)activate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xml:space="preserve">(s), and/or </w:t>
            </w:r>
            <w:proofErr w:type="spellStart"/>
            <w:r w:rsidRPr="006B424C">
              <w:rPr>
                <w:rFonts w:ascii="Times New Roman" w:hAnsi="Times New Roman"/>
                <w:color w:val="FF0000"/>
                <w:lang w:eastAsia="zh-CN"/>
              </w:rPr>
              <w:t>Pcell</w:t>
            </w:r>
            <w:proofErr w:type="spellEnd"/>
            <w:r w:rsidRPr="006B424C">
              <w:rPr>
                <w:rFonts w:ascii="Times New Roman" w:hAnsi="Times New Roman"/>
                <w:color w:val="FF0000"/>
                <w:lang w:eastAsia="zh-CN"/>
              </w:rPr>
              <w:t xml:space="preserve"> change</w:t>
            </w:r>
          </w:p>
          <w:p w14:paraId="78A584AD" w14:textId="77777777" w:rsidR="004527D5" w:rsidRDefault="004527D5" w:rsidP="002C0BA3">
            <w:pPr>
              <w:pStyle w:val="BodyText"/>
              <w:numPr>
                <w:ilvl w:val="1"/>
                <w:numId w:val="34"/>
              </w:numPr>
              <w:suppressAutoHyphens/>
              <w:spacing w:after="0" w:line="252" w:lineRule="auto"/>
              <w:jc w:val="both"/>
              <w:rPr>
                <w:rFonts w:ascii="Times New Roman" w:hAnsi="Times New Roman"/>
                <w:lang w:eastAsia="zh-CN"/>
              </w:rPr>
            </w:pPr>
            <w:r>
              <w:rPr>
                <w:rFonts w:ascii="Times New Roman" w:eastAsiaTheme="minorEastAsia" w:hAnsi="Times New Roman"/>
                <w:lang w:eastAsia="ko-KR"/>
              </w:rPr>
              <w:t>Additional considerations/aspects (including any impact to legacy UEs, if any):</w:t>
            </w:r>
          </w:p>
          <w:p w14:paraId="57E85B1A" w14:textId="77777777" w:rsidR="004527D5" w:rsidRPr="006B424C" w:rsidRDefault="004527D5" w:rsidP="002C0BA3">
            <w:pPr>
              <w:pStyle w:val="BodyText"/>
              <w:numPr>
                <w:ilvl w:val="2"/>
                <w:numId w:val="34"/>
              </w:numPr>
              <w:suppressAutoHyphens/>
              <w:spacing w:after="0" w:line="252" w:lineRule="auto"/>
              <w:jc w:val="both"/>
              <w:rPr>
                <w:rFonts w:ascii="Times New Roman" w:hAnsi="Times New Roman"/>
                <w:color w:val="FF0000"/>
                <w:lang w:eastAsia="zh-CN"/>
              </w:rPr>
            </w:pPr>
            <w:r w:rsidRPr="006B424C">
              <w:rPr>
                <w:rFonts w:ascii="Times New Roman" w:hAnsi="Times New Roman"/>
                <w:color w:val="FF0000"/>
                <w:lang w:eastAsia="zh-CN"/>
              </w:rPr>
              <w:t>Legacy UEs are not expected to be able to access a cell with reduced transmission and reception of common periodic signals and channels</w:t>
            </w:r>
          </w:p>
          <w:p w14:paraId="1E48BB17" w14:textId="77777777" w:rsidR="004527D5" w:rsidRPr="00130BF7" w:rsidRDefault="004527D5" w:rsidP="004527D5">
            <w:pPr>
              <w:suppressAutoHyphens/>
              <w:spacing w:after="0" w:line="252" w:lineRule="auto"/>
              <w:ind w:left="1440"/>
              <w:jc w:val="both"/>
              <w:rPr>
                <w:rFonts w:ascii="Times New Roman" w:eastAsia="SimSun" w:hAnsi="Times New Roman" w:cs="Times New Roman"/>
                <w:color w:val="FF0000"/>
                <w:lang w:eastAsia="zh-CN"/>
              </w:rPr>
            </w:pPr>
          </w:p>
          <w:p w14:paraId="077BE5F5" w14:textId="77777777" w:rsidR="00BD3B2A" w:rsidRPr="002C0BA3" w:rsidRDefault="00BD3B2A" w:rsidP="002C0BA3">
            <w:pPr>
              <w:numPr>
                <w:ilvl w:val="0"/>
                <w:numId w:val="34"/>
              </w:numPr>
              <w:suppressAutoHyphens/>
              <w:spacing w:after="0" w:line="252" w:lineRule="auto"/>
              <w:jc w:val="both"/>
              <w:rPr>
                <w:rFonts w:ascii="Times New Roman" w:eastAsia="SimSun" w:hAnsi="Times New Roman" w:cs="Times New Roman"/>
                <w:lang w:eastAsia="zh-CN"/>
              </w:rPr>
            </w:pPr>
            <w:r w:rsidRPr="002C0BA3">
              <w:rPr>
                <w:rFonts w:ascii="Times New Roman" w:eastAsia="SimSun" w:hAnsi="Times New Roman" w:cs="Times New Roman"/>
                <w:lang w:eastAsia="zh-CN"/>
              </w:rPr>
              <w:t>Technique #B-2: Dynamic adaptation of bandwidth part of UE(s) within a carrier</w:t>
            </w:r>
          </w:p>
          <w:p w14:paraId="480E694F" w14:textId="77777777" w:rsidR="00B344A9" w:rsidRPr="002C0BA3" w:rsidRDefault="00B344A9" w:rsidP="002C0BA3">
            <w:pPr>
              <w:pStyle w:val="BodyText"/>
              <w:numPr>
                <w:ilvl w:val="1"/>
                <w:numId w:val="34"/>
              </w:numPr>
              <w:suppressAutoHyphens/>
              <w:spacing w:after="0" w:line="252" w:lineRule="auto"/>
              <w:jc w:val="both"/>
              <w:rPr>
                <w:rFonts w:ascii="Times New Roman" w:hAnsi="Times New Roman" w:cs="Times New Roman"/>
                <w:lang w:eastAsia="zh-CN"/>
              </w:rPr>
            </w:pPr>
            <w:r w:rsidRPr="002C0BA3">
              <w:rPr>
                <w:rFonts w:ascii="Times New Roman" w:hAnsi="Times New Roman" w:cs="Times New Roman"/>
                <w:lang w:eastAsia="zh-CN"/>
              </w:rPr>
              <w:t>Enhancements to enable UE group-common or cell-specific BWP configuration and/or switching.</w:t>
            </w:r>
          </w:p>
          <w:p w14:paraId="6BEAE904" w14:textId="77777777" w:rsidR="00B344A9" w:rsidRPr="002C0BA3" w:rsidRDefault="00B344A9" w:rsidP="002C0BA3">
            <w:pPr>
              <w:numPr>
                <w:ilvl w:val="1"/>
                <w:numId w:val="34"/>
              </w:numPr>
              <w:suppressAutoHyphens/>
              <w:spacing w:after="0" w:line="240" w:lineRule="auto"/>
              <w:rPr>
                <w:rFonts w:ascii="Times New Roman" w:hAnsi="Times New Roman" w:cs="Times New Roman"/>
                <w:lang w:eastAsia="zh-CN"/>
              </w:rPr>
            </w:pPr>
            <w:r w:rsidRPr="002C0BA3">
              <w:rPr>
                <w:rFonts w:ascii="Times New Roman" w:hAnsi="Times New Roman" w:cs="Times New Roman"/>
                <w:lang w:eastAsia="zh-CN"/>
              </w:rPr>
              <w:lastRenderedPageBreak/>
              <w:t>Enhancements to support SPS PDSCH reception/Type-2 CG PUSCH transmission/SP-CSI reporting on PUSCH without reactivation after the BWP switching.</w:t>
            </w:r>
          </w:p>
          <w:p w14:paraId="2DFA3F2E" w14:textId="77777777" w:rsidR="00B344A9" w:rsidRPr="002C0BA3" w:rsidRDefault="00B344A9" w:rsidP="002C0BA3">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hAnsi="Times New Roman" w:cs="Times New Roman"/>
                <w:lang w:eastAsia="zh-CN"/>
              </w:rPr>
              <w:t>Background:</w:t>
            </w:r>
          </w:p>
          <w:p w14:paraId="7456A3F2" w14:textId="77777777" w:rsidR="00B344A9" w:rsidRPr="002C0BA3" w:rsidRDefault="00B344A9" w:rsidP="002C0BA3">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In Rel-17, UE-specific BWP configuration and switching is supported.</w:t>
            </w:r>
          </w:p>
          <w:p w14:paraId="3ADC6BC2" w14:textId="77777777" w:rsidR="00B344A9" w:rsidRPr="002C0BA3" w:rsidRDefault="00B344A9" w:rsidP="002C0BA3">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For SPS PDSCH reception, type-2 CG PUSCH transmission, and SP-CSI reporting on PUSCH, once BWP is switched, they should be reactivated by activation DCI.</w:t>
            </w:r>
          </w:p>
          <w:p w14:paraId="351EBA3C" w14:textId="77777777" w:rsidR="00B344A9" w:rsidRPr="002C0BA3" w:rsidRDefault="00B344A9" w:rsidP="002C0BA3">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Potential impact to other WGS</w:t>
            </w:r>
          </w:p>
          <w:p w14:paraId="76DB5195" w14:textId="77777777" w:rsidR="00B344A9" w:rsidRPr="002C0BA3" w:rsidRDefault="00B344A9" w:rsidP="002C0BA3">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RAN2:</w:t>
            </w:r>
          </w:p>
          <w:p w14:paraId="56D5AD66" w14:textId="77777777" w:rsidR="00B344A9" w:rsidRPr="002C0BA3" w:rsidRDefault="00B344A9" w:rsidP="002C0BA3">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Impact on BWP switching procedure and configuration for UE group-common or cell-specific BWP.</w:t>
            </w:r>
          </w:p>
          <w:p w14:paraId="5E6A0E06" w14:textId="77777777" w:rsidR="00B344A9" w:rsidRPr="002C0BA3" w:rsidRDefault="00B344A9" w:rsidP="002C0BA3">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RAN3:</w:t>
            </w:r>
          </w:p>
          <w:p w14:paraId="25A8F291" w14:textId="77777777" w:rsidR="00B344A9" w:rsidRPr="002C0BA3" w:rsidRDefault="00B344A9" w:rsidP="002C0BA3">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RAN4:</w:t>
            </w:r>
          </w:p>
          <w:p w14:paraId="0103A5AF" w14:textId="2E5E17CB" w:rsidR="002C0BA3" w:rsidRPr="002C0BA3" w:rsidRDefault="002C0BA3" w:rsidP="002C0BA3">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Potential specification impact:</w:t>
            </w:r>
          </w:p>
          <w:p w14:paraId="3BD3B8A5" w14:textId="5ADCD65B" w:rsidR="002C0BA3" w:rsidRPr="0090310A" w:rsidRDefault="002C0BA3" w:rsidP="002C0BA3">
            <w:pPr>
              <w:pStyle w:val="ListParagraph"/>
              <w:numPr>
                <w:ilvl w:val="2"/>
                <w:numId w:val="34"/>
              </w:numPr>
              <w:suppressAutoHyphens/>
              <w:spacing w:line="252" w:lineRule="auto"/>
              <w:jc w:val="left"/>
              <w:rPr>
                <w:rFonts w:ascii="Times New Roman" w:hAnsi="Times New Roman" w:cs="Times New Roman"/>
                <w:color w:val="FF0000"/>
              </w:rPr>
            </w:pPr>
            <w:proofErr w:type="spellStart"/>
            <w:r w:rsidRPr="0090310A">
              <w:rPr>
                <w:rFonts w:ascii="Times New Roman" w:hAnsi="Times New Roman" w:cs="Times New Roman"/>
                <w:color w:val="FF0000"/>
              </w:rPr>
              <w:t>Signalling</w:t>
            </w:r>
            <w:proofErr w:type="spellEnd"/>
            <w:r w:rsidRPr="0090310A">
              <w:rPr>
                <w:rFonts w:ascii="Times New Roman" w:hAnsi="Times New Roman" w:cs="Times New Roman"/>
                <w:color w:val="FF0000"/>
              </w:rPr>
              <w:t xml:space="preserve"> to support UE group-common or cell-specific </w:t>
            </w:r>
            <w:r w:rsidR="00CF6E78" w:rsidRPr="0090310A">
              <w:rPr>
                <w:rFonts w:ascii="Times New Roman" w:hAnsi="Times New Roman" w:cs="Times New Roman"/>
                <w:color w:val="FF0000"/>
              </w:rPr>
              <w:t xml:space="preserve">BWP </w:t>
            </w:r>
            <w:r w:rsidRPr="0090310A">
              <w:rPr>
                <w:rFonts w:ascii="Times New Roman" w:hAnsi="Times New Roman" w:cs="Times New Roman"/>
                <w:color w:val="FF0000"/>
              </w:rPr>
              <w:t xml:space="preserve">configuration and/or switching </w:t>
            </w:r>
            <w:r w:rsidRPr="0090310A">
              <w:rPr>
                <w:rFonts w:ascii="Times New Roman" w:hAnsi="Times New Roman" w:cs="Times New Roman"/>
                <w:color w:val="FF0000"/>
                <w:lang w:eastAsia="zh-CN"/>
              </w:rPr>
              <w:t>of BWP for network energy saving state</w:t>
            </w:r>
          </w:p>
          <w:p w14:paraId="687BB31C" w14:textId="77777777" w:rsidR="00342E3A" w:rsidRPr="00BD3B2A" w:rsidRDefault="00342E3A" w:rsidP="00342E3A">
            <w:pPr>
              <w:suppressAutoHyphens/>
              <w:spacing w:after="0" w:line="240" w:lineRule="auto"/>
              <w:ind w:left="1440"/>
              <w:rPr>
                <w:rFonts w:ascii="Times New Roman" w:eastAsia="Malgun Gothic" w:hAnsi="Times New Roman" w:cs="Times New Roman"/>
                <w:lang w:eastAsia="ko-KR"/>
              </w:rPr>
            </w:pPr>
          </w:p>
          <w:p w14:paraId="77CAE49F" w14:textId="77777777" w:rsidR="00BD3B2A" w:rsidRPr="00CF6E78" w:rsidRDefault="00BD3B2A" w:rsidP="002C0BA3">
            <w:pPr>
              <w:numPr>
                <w:ilvl w:val="0"/>
                <w:numId w:val="34"/>
              </w:numPr>
              <w:suppressAutoHyphens/>
              <w:spacing w:after="0" w:line="252" w:lineRule="auto"/>
              <w:jc w:val="both"/>
              <w:rPr>
                <w:rFonts w:ascii="Times New Roman" w:eastAsia="SimSun" w:hAnsi="Times New Roman" w:cs="Times New Roman"/>
                <w:lang w:eastAsia="zh-CN"/>
              </w:rPr>
            </w:pPr>
            <w:r w:rsidRPr="00CF6E78">
              <w:rPr>
                <w:rFonts w:ascii="Times New Roman" w:eastAsia="SimSun" w:hAnsi="Times New Roman" w:cs="Times New Roman"/>
                <w:lang w:eastAsia="zh-CN"/>
              </w:rPr>
              <w:t xml:space="preserve">Technique #B-3: Dynamic adaptation of bandwidth of UE(s) within a BWP </w:t>
            </w:r>
            <w:r w:rsidRPr="00CF6E78">
              <w:rPr>
                <w:rFonts w:ascii="Times New Roman" w:eastAsia="Malgun Gothic" w:hAnsi="Times New Roman" w:cs="Times New Roman"/>
                <w:lang w:eastAsia="ko-KR"/>
              </w:rPr>
              <w:t>[</w:t>
            </w:r>
            <w:r w:rsidRPr="00CF6E78">
              <w:rPr>
                <w:rFonts w:ascii="Times New Roman" w:eastAsia="SimSun" w:hAnsi="Times New Roman" w:cs="Times New Roman"/>
                <w:lang w:eastAsia="zh-CN"/>
              </w:rPr>
              <w:t>and dynamic adaptation of a resource grid in a carrier</w:t>
            </w:r>
            <w:r w:rsidRPr="00CF6E78">
              <w:rPr>
                <w:rFonts w:ascii="Times New Roman" w:eastAsia="Malgun Gothic" w:hAnsi="Times New Roman" w:cs="Times New Roman"/>
                <w:lang w:eastAsia="ko-KR"/>
              </w:rPr>
              <w:t xml:space="preserve">] </w:t>
            </w:r>
          </w:p>
          <w:p w14:paraId="1C554016" w14:textId="77777777" w:rsidR="00B344A9" w:rsidRPr="00CF6E78" w:rsidRDefault="00B344A9" w:rsidP="002C0BA3">
            <w:pPr>
              <w:pStyle w:val="ListParagraph"/>
              <w:numPr>
                <w:ilvl w:val="1"/>
                <w:numId w:val="34"/>
              </w:numPr>
              <w:suppressAutoHyphens/>
              <w:snapToGrid w:val="0"/>
              <w:spacing w:line="252" w:lineRule="auto"/>
              <w:jc w:val="left"/>
              <w:rPr>
                <w:rFonts w:ascii="Times New Roman" w:hAnsi="Times New Roman" w:cs="Times New Roman"/>
                <w:sz w:val="21"/>
                <w:szCs w:val="21"/>
                <w:lang w:eastAsia="zh-CN"/>
              </w:rPr>
            </w:pPr>
            <w:r w:rsidRPr="00CF6E78">
              <w:rPr>
                <w:rFonts w:ascii="Times New Roman" w:hAnsi="Times New Roman" w:cs="Times New Roman"/>
              </w:rPr>
              <w:t>Enhancements to enable group-common signaling to adapt the bandwidth of active BWP and continue operating in same BWP. Some frequency resources within the active BWP may be deactivated.</w:t>
            </w:r>
          </w:p>
          <w:p w14:paraId="0D8851AE" w14:textId="77777777" w:rsidR="00B344A9" w:rsidRPr="00CF6E78" w:rsidRDefault="00B344A9" w:rsidP="002C0BA3">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CF6E78">
              <w:rPr>
                <w:rFonts w:ascii="Times New Roman" w:eastAsia="SimSun" w:hAnsi="Times New Roman" w:cs="Times New Roman"/>
                <w:lang w:eastAsia="zh-CN"/>
              </w:rPr>
              <w:t xml:space="preserve">Background: </w:t>
            </w:r>
          </w:p>
          <w:p w14:paraId="41B230D7" w14:textId="77777777" w:rsidR="00B344A9" w:rsidRPr="00CF6E78" w:rsidRDefault="00B344A9" w:rsidP="002C0BA3">
            <w:pPr>
              <w:pStyle w:val="ListParagraph"/>
              <w:numPr>
                <w:ilvl w:val="2"/>
                <w:numId w:val="34"/>
              </w:numPr>
              <w:suppressAutoHyphens/>
              <w:snapToGrid w:val="0"/>
              <w:spacing w:line="252" w:lineRule="auto"/>
              <w:jc w:val="left"/>
              <w:rPr>
                <w:rFonts w:ascii="Times New Roman" w:eastAsia="SimSun" w:hAnsi="Times New Roman" w:cs="Times New Roman"/>
                <w:lang w:eastAsia="zh-CN"/>
              </w:rPr>
            </w:pPr>
            <w:r w:rsidRPr="00CF6E78">
              <w:rPr>
                <w:rFonts w:ascii="Times New Roman" w:eastAsia="SimSun" w:hAnsi="Times New Roman" w:cs="Times New Roman"/>
                <w:lang w:eastAsia="zh-CN"/>
              </w:rPr>
              <w:t>Currently, a bandwidth of a BWP is semi-statically configured, and the bandwidth of the given BWP cannot be dynamically changed. Thus, dynamic adaptation of bandwidth of UE(s) within a BWP is not supported by the existing spec.</w:t>
            </w:r>
          </w:p>
          <w:p w14:paraId="6C087D85" w14:textId="77777777" w:rsidR="00B344A9" w:rsidRPr="00CF6E78" w:rsidRDefault="00B344A9" w:rsidP="002C0BA3">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CF6E78">
              <w:rPr>
                <w:rFonts w:ascii="Times New Roman" w:eastAsiaTheme="minorEastAsia" w:hAnsi="Times New Roman" w:cs="Times New Roman"/>
                <w:lang w:eastAsia="ko-KR"/>
              </w:rPr>
              <w:t>Potential impact to other WGS</w:t>
            </w:r>
          </w:p>
          <w:p w14:paraId="1CC45A38" w14:textId="77777777" w:rsidR="00B344A9" w:rsidRPr="00CF6E78" w:rsidRDefault="00B344A9" w:rsidP="002C0BA3">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CF6E78">
              <w:rPr>
                <w:rFonts w:ascii="Times New Roman" w:eastAsiaTheme="minorEastAsia" w:hAnsi="Times New Roman" w:cs="Times New Roman"/>
                <w:lang w:eastAsia="ko-KR"/>
              </w:rPr>
              <w:t>RAN2:</w:t>
            </w:r>
          </w:p>
          <w:p w14:paraId="33C5D669" w14:textId="77777777" w:rsidR="00B344A9" w:rsidRPr="00CF6E78" w:rsidRDefault="00B344A9" w:rsidP="002C0BA3">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CF6E78">
              <w:rPr>
                <w:rFonts w:ascii="Times New Roman" w:eastAsiaTheme="minorEastAsia" w:hAnsi="Times New Roman" w:cs="Times New Roman"/>
                <w:lang w:eastAsia="ko-KR"/>
              </w:rPr>
              <w:t>RAN3:</w:t>
            </w:r>
          </w:p>
          <w:p w14:paraId="68F55CD3" w14:textId="21D88431" w:rsidR="00BD3B2A" w:rsidRPr="00B344A9" w:rsidRDefault="00B344A9" w:rsidP="002C0BA3">
            <w:pPr>
              <w:pStyle w:val="BodyText"/>
              <w:numPr>
                <w:ilvl w:val="2"/>
                <w:numId w:val="34"/>
              </w:numPr>
              <w:suppressAutoHyphens/>
              <w:spacing w:after="0" w:line="240" w:lineRule="auto"/>
              <w:jc w:val="both"/>
              <w:rPr>
                <w:rFonts w:ascii="Times New Roman" w:eastAsiaTheme="minorEastAsia" w:hAnsi="Times New Roman"/>
                <w:lang w:eastAsia="ko-KR"/>
              </w:rPr>
            </w:pPr>
            <w:r w:rsidRPr="00CF6E78">
              <w:rPr>
                <w:rFonts w:ascii="Times New Roman" w:eastAsiaTheme="minorEastAsia" w:hAnsi="Times New Roman" w:cs="Times New Roman"/>
                <w:lang w:eastAsia="ko-KR"/>
              </w:rPr>
              <w:t>RAN4:</w:t>
            </w:r>
          </w:p>
        </w:tc>
      </w:tr>
    </w:tbl>
    <w:p w14:paraId="1EB8E7CA" w14:textId="77777777" w:rsidR="00BD3B2A" w:rsidRPr="00BD3B2A" w:rsidRDefault="00BD3B2A" w:rsidP="00277DC2">
      <w:pPr>
        <w:jc w:val="both"/>
        <w:rPr>
          <w:rFonts w:ascii="Times New Roman" w:hAnsi="Times New Roman" w:cs="Times New Roman"/>
          <w:sz w:val="20"/>
          <w:szCs w:val="20"/>
          <w:highlight w:val="yellow"/>
          <w:lang w:eastAsia="sv-SE"/>
        </w:rPr>
      </w:pPr>
    </w:p>
    <w:p w14:paraId="1A78B04D" w14:textId="75FDD1F5" w:rsidR="00397A13" w:rsidRPr="00BD3B2A" w:rsidRDefault="00397A13" w:rsidP="00397A13">
      <w:pPr>
        <w:pStyle w:val="Heading1"/>
        <w:pBdr>
          <w:top w:val="single" w:sz="12" w:space="5" w:color="auto"/>
        </w:pBdr>
        <w:spacing w:after="120"/>
        <w:rPr>
          <w:rFonts w:ascii="Times New Roman" w:hAnsi="Times New Roman"/>
          <w:szCs w:val="32"/>
        </w:rPr>
      </w:pPr>
      <w:r w:rsidRPr="00BD3B2A">
        <w:rPr>
          <w:rFonts w:ascii="Times New Roman" w:hAnsi="Times New Roman"/>
          <w:szCs w:val="32"/>
        </w:rPr>
        <w:t xml:space="preserve">Techniques for </w:t>
      </w:r>
      <w:r w:rsidR="00E74D38">
        <w:rPr>
          <w:rFonts w:ascii="Times New Roman" w:hAnsi="Times New Roman"/>
          <w:szCs w:val="32"/>
        </w:rPr>
        <w:t>spatial</w:t>
      </w:r>
      <w:r w:rsidRPr="00BD3B2A">
        <w:rPr>
          <w:rFonts w:ascii="Times New Roman" w:hAnsi="Times New Roman"/>
          <w:szCs w:val="32"/>
        </w:rPr>
        <w:t xml:space="preserve"> domain energy saving</w:t>
      </w:r>
    </w:p>
    <w:p w14:paraId="3D2C8132" w14:textId="64EA2FF2" w:rsidR="006B424C" w:rsidRPr="00943E3A" w:rsidRDefault="006B424C" w:rsidP="006B424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following, the suggested changes are provided for techniques </w:t>
      </w:r>
      <w:r w:rsidRPr="00170EBF">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C</w:t>
      </w:r>
      <w:r w:rsidRPr="00170EBF">
        <w:rPr>
          <w:rFonts w:ascii="Times New Roman" w:hAnsi="Times New Roman" w:cs="Times New Roman"/>
          <w:sz w:val="20"/>
          <w:szCs w:val="20"/>
          <w:lang w:val="en-GB" w:eastAsia="zh-CN"/>
        </w:rPr>
        <w:t xml:space="preserve">-1 </w:t>
      </w:r>
      <w:r>
        <w:rPr>
          <w:rFonts w:ascii="Times New Roman" w:hAnsi="Times New Roman" w:cs="Times New Roman"/>
          <w:sz w:val="20"/>
          <w:szCs w:val="20"/>
          <w:lang w:val="en-GB" w:eastAsia="zh-CN"/>
        </w:rPr>
        <w:t xml:space="preserve">and #C-2. The changes are based on the descriptions captured in Section 4 (Additional information for each Technique) of the FL’s summary in </w:t>
      </w:r>
      <w:r w:rsidRPr="00170EBF">
        <w:rPr>
          <w:rFonts w:ascii="Times New Roman" w:hAnsi="Times New Roman" w:cs="Times New Roman"/>
          <w:sz w:val="20"/>
          <w:szCs w:val="20"/>
          <w:lang w:val="en-GB" w:eastAsia="zh-CN"/>
        </w:rPr>
        <w:t>R1-2210744</w:t>
      </w:r>
      <w:r>
        <w:rPr>
          <w:rFonts w:ascii="Times New Roman" w:hAnsi="Times New Roman" w:cs="Times New Roman"/>
          <w:sz w:val="20"/>
          <w:szCs w:val="20"/>
          <w:lang w:val="en-GB" w:eastAsia="zh-CN"/>
        </w:rPr>
        <w:t xml:space="preserve">. </w:t>
      </w:r>
    </w:p>
    <w:p w14:paraId="4DBFD988" w14:textId="6789CBD3" w:rsidR="00183285" w:rsidRPr="00BD3B2A" w:rsidRDefault="00183285" w:rsidP="00183285">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3</w:t>
      </w:r>
      <w:r w:rsidRPr="00BD3B2A">
        <w:rPr>
          <w:rFonts w:ascii="Times New Roman" w:hAnsi="Times New Roman" w:cs="Times New Roman"/>
          <w:b/>
          <w:bCs/>
          <w:i/>
          <w:iCs/>
          <w:sz w:val="20"/>
          <w:szCs w:val="20"/>
          <w:lang w:eastAsia="sv-SE"/>
        </w:rPr>
        <w:t xml:space="preserve">: Capture the following in TR38.864 (changes from </w:t>
      </w:r>
      <w:r w:rsidR="006B424C" w:rsidRPr="006B424C">
        <w:rPr>
          <w:rFonts w:ascii="Times New Roman" w:hAnsi="Times New Roman" w:cs="Times New Roman"/>
          <w:b/>
          <w:bCs/>
          <w:i/>
          <w:iCs/>
          <w:sz w:val="20"/>
          <w:szCs w:val="20"/>
          <w:lang w:eastAsia="sv-SE"/>
        </w:rPr>
        <w:t>R1-2210744</w:t>
      </w:r>
      <w:r w:rsidR="006B424C">
        <w:rPr>
          <w:rFonts w:ascii="Times New Roman" w:hAnsi="Times New Roman" w:cs="Times New Roman"/>
          <w:b/>
          <w:bCs/>
          <w:i/>
          <w:iCs/>
          <w:sz w:val="20"/>
          <w:szCs w:val="20"/>
          <w:lang w:eastAsia="sv-SE"/>
        </w:rPr>
        <w:t xml:space="preserve"> </w:t>
      </w:r>
      <w:r w:rsidRPr="00BD3B2A">
        <w:rPr>
          <w:rFonts w:ascii="Times New Roman" w:hAnsi="Times New Roman" w:cs="Times New Roman"/>
          <w:b/>
          <w:bCs/>
          <w:i/>
          <w:iCs/>
          <w:sz w:val="20"/>
          <w:szCs w:val="20"/>
          <w:lang w:eastAsia="sv-SE"/>
        </w:rPr>
        <w:t xml:space="preserve">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p w14:paraId="54B90D6E" w14:textId="5A451744" w:rsidR="00E74D38" w:rsidRPr="00183285" w:rsidRDefault="00E74D38" w:rsidP="00277DC2">
      <w:pPr>
        <w:jc w:val="both"/>
        <w:rPr>
          <w:rFonts w:ascii="Times New Roman" w:hAnsi="Times New Roman" w:cs="Times New Roman"/>
          <w:sz w:val="20"/>
          <w:szCs w:val="20"/>
          <w:highlight w:val="yellow"/>
          <w:lang w:eastAsia="sv-SE"/>
        </w:rPr>
      </w:pPr>
    </w:p>
    <w:tbl>
      <w:tblPr>
        <w:tblStyle w:val="TableGrid"/>
        <w:tblW w:w="0" w:type="auto"/>
        <w:tblLook w:val="04A0" w:firstRow="1" w:lastRow="0" w:firstColumn="1" w:lastColumn="0" w:noHBand="0" w:noVBand="1"/>
      </w:tblPr>
      <w:tblGrid>
        <w:gridCol w:w="9962"/>
      </w:tblGrid>
      <w:tr w:rsidR="00E74D38" w14:paraId="00C8EFD6" w14:textId="77777777" w:rsidTr="00E74D38">
        <w:tc>
          <w:tcPr>
            <w:tcW w:w="9962" w:type="dxa"/>
          </w:tcPr>
          <w:p w14:paraId="7690C41E" w14:textId="77777777" w:rsidR="00E74D38" w:rsidRPr="00E74D38" w:rsidRDefault="00E74D38" w:rsidP="00E74D38">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74D38">
              <w:rPr>
                <w:rFonts w:ascii="Arial" w:eastAsia="SimSun" w:hAnsi="Arial" w:cs="Times New Roman"/>
                <w:sz w:val="24"/>
                <w:szCs w:val="18"/>
                <w:lang w:val="en-GB" w:eastAsia="zh-CN"/>
              </w:rPr>
              <w:lastRenderedPageBreak/>
              <w:t>Spatial Domain Techniques</w:t>
            </w:r>
          </w:p>
          <w:p w14:paraId="2AC09C19" w14:textId="77777777" w:rsidR="00E74D38" w:rsidRPr="00B35B30" w:rsidRDefault="00E74D38" w:rsidP="00602A5D">
            <w:pPr>
              <w:numPr>
                <w:ilvl w:val="0"/>
                <w:numId w:val="34"/>
              </w:numPr>
              <w:suppressAutoHyphens/>
              <w:spacing w:after="0" w:line="252" w:lineRule="auto"/>
              <w:jc w:val="both"/>
              <w:rPr>
                <w:rFonts w:ascii="Times New Roman" w:eastAsia="SimSun" w:hAnsi="Times New Roman" w:cs="Times New Roman"/>
                <w:lang w:eastAsia="zh-CN"/>
              </w:rPr>
            </w:pPr>
            <w:r w:rsidRPr="00B35B30">
              <w:rPr>
                <w:rFonts w:ascii="Times New Roman" w:eastAsia="SimSun" w:hAnsi="Times New Roman" w:cs="Times New Roman"/>
                <w:lang w:eastAsia="zh-CN"/>
              </w:rPr>
              <w:t>Technique #C-1: Dynamic adaptation of spatial elements</w:t>
            </w:r>
          </w:p>
          <w:p w14:paraId="69F6BBCF" w14:textId="77777777" w:rsidR="00D426DC" w:rsidRPr="00B35B30" w:rsidRDefault="00D426DC" w:rsidP="00602A5D">
            <w:pPr>
              <w:pStyle w:val="ListParagraph"/>
              <w:numPr>
                <w:ilvl w:val="1"/>
                <w:numId w:val="34"/>
              </w:numPr>
              <w:suppressAutoHyphens/>
              <w:spacing w:line="252" w:lineRule="auto"/>
              <w:jc w:val="left"/>
              <w:rPr>
                <w:rFonts w:ascii="Times New Roman" w:eastAsia="SimSun" w:hAnsi="Times New Roman" w:cs="Times New Roman"/>
                <w:lang w:eastAsia="zh-CN"/>
              </w:rPr>
            </w:pPr>
            <w:r w:rsidRPr="00B35B30">
              <w:rPr>
                <w:rFonts w:ascii="Times New Roman" w:eastAsia="SimSun" w:hAnsi="Times New Roman" w:cs="Times New Roman"/>
                <w:lang w:eastAsia="zh-CN"/>
              </w:rPr>
              <w:t xml:space="preserve">The techniques </w:t>
            </w:r>
            <w:proofErr w:type="gramStart"/>
            <w:r w:rsidRPr="00B35B30">
              <w:rPr>
                <w:rFonts w:ascii="Times New Roman" w:eastAsia="SimSun" w:hAnsi="Times New Roman" w:cs="Times New Roman"/>
                <w:lang w:eastAsia="zh-CN"/>
              </w:rPr>
              <w:t>aims</w:t>
            </w:r>
            <w:proofErr w:type="gramEnd"/>
            <w:r w:rsidRPr="00B35B30">
              <w:rPr>
                <w:rFonts w:ascii="Times New Roman" w:eastAsia="SimSun" w:hAnsi="Times New Roman" w:cs="Times New Roman"/>
                <w:lang w:eastAsia="zh-CN"/>
              </w:rPr>
              <w:t xml:space="preserve"> to dynamically adapt spatial elements such as the number of active transceiver chains or the number of active antenna panels at </w:t>
            </w:r>
            <w:proofErr w:type="spellStart"/>
            <w:r w:rsidRPr="00B35B30">
              <w:rPr>
                <w:rFonts w:ascii="Times New Roman" w:eastAsia="SimSun" w:hAnsi="Times New Roman" w:cs="Times New Roman"/>
                <w:lang w:eastAsia="zh-CN"/>
              </w:rPr>
              <w:t>gNB</w:t>
            </w:r>
            <w:proofErr w:type="spellEnd"/>
            <w:r w:rsidRPr="00B35B30">
              <w:rPr>
                <w:rFonts w:ascii="Times New Roman" w:eastAsia="SimSun" w:hAnsi="Times New Roman" w:cs="Times New Roman"/>
                <w:lang w:eastAsia="zh-CN"/>
              </w:rPr>
              <w:t xml:space="preserve"> in transmitting and/or receiving channels and signals.</w:t>
            </w:r>
          </w:p>
          <w:p w14:paraId="398FF41A" w14:textId="77777777" w:rsidR="00D426DC" w:rsidRPr="00B35B30" w:rsidRDefault="00D426DC" w:rsidP="00602A5D">
            <w:pPr>
              <w:pStyle w:val="ListParagraph"/>
              <w:numPr>
                <w:ilvl w:val="1"/>
                <w:numId w:val="34"/>
              </w:numPr>
              <w:suppressAutoHyphens/>
              <w:spacing w:line="252" w:lineRule="auto"/>
              <w:jc w:val="left"/>
              <w:rPr>
                <w:rFonts w:ascii="Times New Roman" w:eastAsia="SimSun" w:hAnsi="Times New Roman" w:cs="Times New Roman"/>
                <w:lang w:eastAsia="zh-CN"/>
              </w:rPr>
            </w:pPr>
            <w:r w:rsidRPr="00B35B30">
              <w:rPr>
                <w:rFonts w:ascii="Times New Roman" w:eastAsia="SimSun" w:hAnsi="Times New Roman" w:cs="Times New Roman"/>
                <w:lang w:eastAsia="zh-CN"/>
              </w:rPr>
              <w:t>Potential enhancements include the mechanisms to indicate spatial element adaptation</w:t>
            </w:r>
            <w:r w:rsidRPr="00B35B30">
              <w:rPr>
                <w:rFonts w:ascii="Times New Roman" w:hAnsi="Times New Roman" w:cs="Times New Roman"/>
              </w:rPr>
              <w:t xml:space="preserve"> to the UEs and the mechanisms to trigger </w:t>
            </w:r>
            <w:proofErr w:type="spellStart"/>
            <w:r w:rsidRPr="00B35B30">
              <w:rPr>
                <w:rFonts w:ascii="Times New Roman" w:hAnsi="Times New Roman" w:cs="Times New Roman"/>
              </w:rPr>
              <w:t>gNB</w:t>
            </w:r>
            <w:proofErr w:type="spellEnd"/>
            <w:r w:rsidRPr="00B35B30">
              <w:rPr>
                <w:rFonts w:ascii="Times New Roman" w:hAnsi="Times New Roman" w:cs="Times New Roman"/>
              </w:rPr>
              <w:t xml:space="preserve"> to switch between different spatial domain configurations, including e.g., enhanced CSI-RS configuration, CSI measurement and feedback, signaling for the spatial element adaptation for SSB.</w:t>
            </w:r>
          </w:p>
          <w:p w14:paraId="6294659B" w14:textId="77777777" w:rsidR="00D426DC" w:rsidRPr="00B35B30" w:rsidRDefault="00D426DC" w:rsidP="00602A5D">
            <w:pPr>
              <w:pStyle w:val="ListParagraph"/>
              <w:numPr>
                <w:ilvl w:val="1"/>
                <w:numId w:val="34"/>
              </w:numPr>
              <w:suppressAutoHyphens/>
              <w:spacing w:line="240" w:lineRule="auto"/>
              <w:jc w:val="left"/>
              <w:rPr>
                <w:rFonts w:ascii="Times New Roman" w:hAnsi="Times New Roman" w:cs="Times New Roman"/>
              </w:rPr>
            </w:pPr>
            <w:r w:rsidRPr="00B35B30">
              <w:rPr>
                <w:rFonts w:ascii="Times New Roman" w:hAnsi="Times New Roman" w:cs="Times New Roman"/>
                <w:lang w:eastAsia="zh-CN"/>
              </w:rPr>
              <w:t>Background:</w:t>
            </w:r>
          </w:p>
          <w:p w14:paraId="720AD52E" w14:textId="77777777" w:rsidR="00D426DC" w:rsidRPr="00B35B30" w:rsidRDefault="00D426DC" w:rsidP="00602A5D">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24A138CE" w14:textId="77777777" w:rsidR="00D426DC" w:rsidRPr="00B35B30" w:rsidRDefault="00D426DC" w:rsidP="00602A5D">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 xml:space="preserve">CSI-RS and CSI reporting configurations are BWP-specific, and BWP adaptation </w:t>
            </w:r>
            <w:proofErr w:type="gramStart"/>
            <w:r w:rsidRPr="00B35B30">
              <w:rPr>
                <w:rFonts w:ascii="Times New Roman" w:eastAsiaTheme="minorEastAsia" w:hAnsi="Times New Roman" w:cs="Times New Roman"/>
                <w:lang w:eastAsia="ko-KR"/>
              </w:rPr>
              <w:t>frame-work</w:t>
            </w:r>
            <w:proofErr w:type="gramEnd"/>
            <w:r w:rsidRPr="00B35B30">
              <w:rPr>
                <w:rFonts w:ascii="Times New Roman" w:eastAsiaTheme="minorEastAsia" w:hAnsi="Times New Roman" w:cs="Times New Roman"/>
                <w:lang w:eastAsia="ko-KR"/>
              </w:rPr>
              <w:t xml:space="preserve"> can be utilized for the adaptation for a UE capable of multiple BWPs and dynamic BWP switching.</w:t>
            </w:r>
          </w:p>
          <w:p w14:paraId="580CEA4F" w14:textId="77777777" w:rsidR="00D426DC" w:rsidRPr="00B35B30" w:rsidRDefault="00D426DC" w:rsidP="00602A5D">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Potential impact to other WG</w:t>
            </w:r>
          </w:p>
          <w:p w14:paraId="0285D0BD" w14:textId="77777777" w:rsidR="00D426DC" w:rsidRPr="00B35B30" w:rsidRDefault="00D426DC" w:rsidP="00602A5D">
            <w:pPr>
              <w:pStyle w:val="BodyText"/>
              <w:numPr>
                <w:ilvl w:val="2"/>
                <w:numId w:val="34"/>
              </w:numPr>
              <w:suppressAutoHyphens/>
              <w:spacing w:after="0" w:line="240" w:lineRule="auto"/>
              <w:jc w:val="both"/>
              <w:rPr>
                <w:rFonts w:ascii="Times New Roman" w:eastAsia="DengXian" w:hAnsi="Times New Roman" w:cs="Times New Roman"/>
                <w:lang w:eastAsia="zh-CN"/>
              </w:rPr>
            </w:pPr>
            <w:r w:rsidRPr="00B35B30">
              <w:rPr>
                <w:rFonts w:ascii="Times New Roman" w:eastAsia="DengXian" w:hAnsi="Times New Roman" w:cs="Times New Roman"/>
                <w:lang w:eastAsia="zh-CN"/>
              </w:rPr>
              <w:t>RAN2:</w:t>
            </w:r>
          </w:p>
          <w:p w14:paraId="62A595AF" w14:textId="77777777" w:rsidR="00D426DC" w:rsidRPr="00B35B30" w:rsidRDefault="00D426DC" w:rsidP="00602A5D">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 xml:space="preserve">Signaling to trigger the change of spatial element configuration to UEs. </w:t>
            </w:r>
          </w:p>
          <w:p w14:paraId="056C4F2B" w14:textId="77777777" w:rsidR="00D426DC" w:rsidRPr="00B35B30" w:rsidRDefault="00D426DC" w:rsidP="00602A5D">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Impact to mobility due to dynamic spatial adaptation of CSI-RS/SSB.</w:t>
            </w:r>
          </w:p>
          <w:p w14:paraId="2725E104" w14:textId="77777777" w:rsidR="00D426DC" w:rsidRPr="00B35B30" w:rsidRDefault="00D426DC" w:rsidP="00602A5D">
            <w:pPr>
              <w:pStyle w:val="BodyText"/>
              <w:numPr>
                <w:ilvl w:val="2"/>
                <w:numId w:val="34"/>
              </w:numPr>
              <w:suppressAutoHyphens/>
              <w:spacing w:after="0" w:line="240" w:lineRule="auto"/>
              <w:jc w:val="both"/>
              <w:rPr>
                <w:rFonts w:ascii="Times New Roman" w:eastAsia="DengXian" w:hAnsi="Times New Roman" w:cs="Times New Roman"/>
                <w:lang w:eastAsia="zh-CN"/>
              </w:rPr>
            </w:pPr>
            <w:r w:rsidRPr="00B35B30">
              <w:rPr>
                <w:rFonts w:ascii="Times New Roman" w:eastAsia="DengXian" w:hAnsi="Times New Roman" w:cs="Times New Roman"/>
                <w:lang w:eastAsia="zh-CN"/>
              </w:rPr>
              <w:t>RAN3:</w:t>
            </w:r>
          </w:p>
          <w:p w14:paraId="7336195C" w14:textId="77777777" w:rsidR="00D426DC" w:rsidRPr="00B35B30" w:rsidRDefault="00D426DC" w:rsidP="00602A5D">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B35B30">
              <w:rPr>
                <w:rFonts w:ascii="Times New Roman" w:eastAsia="DengXian" w:hAnsi="Times New Roman" w:cs="Times New Roman"/>
                <w:lang w:eastAsia="zh-CN"/>
              </w:rPr>
              <w:t>RAN4:</w:t>
            </w:r>
          </w:p>
          <w:p w14:paraId="7D77E67D" w14:textId="77777777" w:rsidR="00D426DC" w:rsidRPr="00B35B30" w:rsidRDefault="00D426DC" w:rsidP="00602A5D">
            <w:pPr>
              <w:pStyle w:val="BodyText"/>
              <w:numPr>
                <w:ilvl w:val="3"/>
                <w:numId w:val="34"/>
              </w:numPr>
              <w:suppressAutoHyphens/>
              <w:spacing w:after="0" w:line="240" w:lineRule="auto"/>
              <w:jc w:val="both"/>
              <w:rPr>
                <w:rFonts w:ascii="Times New Roman" w:eastAsiaTheme="minorEastAsia" w:hAnsi="Times New Roman" w:cs="Times New Roman"/>
                <w:u w:val="single"/>
                <w:lang w:eastAsia="ko-KR"/>
              </w:rPr>
            </w:pPr>
            <w:r w:rsidRPr="00B35B30">
              <w:rPr>
                <w:rFonts w:ascii="Times New Roman" w:eastAsia="DengXian" w:hAnsi="Times New Roman" w:cs="Times New Roman"/>
                <w:lang w:eastAsia="zh-CN"/>
              </w:rPr>
              <w:t>FFS</w:t>
            </w:r>
          </w:p>
          <w:p w14:paraId="3A4DA7D0" w14:textId="77777777" w:rsidR="00B35B30" w:rsidRPr="00681D4E" w:rsidRDefault="00B35B30" w:rsidP="00602A5D">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681D4E">
              <w:rPr>
                <w:rFonts w:ascii="Times New Roman" w:eastAsiaTheme="minorEastAsia" w:hAnsi="Times New Roman" w:cs="Times New Roman"/>
                <w:lang w:eastAsia="ko-KR"/>
              </w:rPr>
              <w:t>Potential specification impact:</w:t>
            </w:r>
          </w:p>
          <w:p w14:paraId="527EB885" w14:textId="5DE71E0F" w:rsidR="00EE589F" w:rsidRPr="006B424C" w:rsidRDefault="00EE589F" w:rsidP="00EE589F">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hAnsi="Times New Roman" w:cs="Times New Roman"/>
                <w:color w:val="FF0000"/>
              </w:rPr>
              <w:t xml:space="preserve">Enhancements to UE behaviors due to dynamic </w:t>
            </w:r>
            <w:r w:rsidRPr="006B424C">
              <w:rPr>
                <w:rFonts w:ascii="Times New Roman" w:eastAsia="SimSun" w:hAnsi="Times New Roman" w:cs="Times New Roman"/>
                <w:color w:val="FF0000"/>
                <w:lang w:eastAsia="zh-CN"/>
              </w:rPr>
              <w:t xml:space="preserve">port </w:t>
            </w:r>
            <w:r w:rsidRPr="006B424C">
              <w:rPr>
                <w:rFonts w:ascii="Times New Roman" w:hAnsi="Times New Roman" w:cs="Times New Roman"/>
                <w:color w:val="FF0000"/>
              </w:rPr>
              <w:t>adaptation, e.g., measurements, CSI feedback, power control, PUSCH/PDSCH repetition, SRS transmission, TCI configuration, beam management, beam failure recovery, radio link monitoring, cell (re)selection, handover, initial access, etc.</w:t>
            </w:r>
          </w:p>
          <w:p w14:paraId="150C385F" w14:textId="489F0D10" w:rsidR="00114E9A" w:rsidRPr="006B424C" w:rsidRDefault="00053C4C" w:rsidP="00114E9A">
            <w:pPr>
              <w:pStyle w:val="ListParagraph"/>
              <w:numPr>
                <w:ilvl w:val="2"/>
                <w:numId w:val="34"/>
              </w:numPr>
              <w:suppressAutoHyphens/>
              <w:snapToGrid w:val="0"/>
              <w:spacing w:line="240" w:lineRule="auto"/>
              <w:jc w:val="left"/>
              <w:rPr>
                <w:rFonts w:ascii="Times New Roman" w:hAnsi="Times New Roman" w:cs="Times New Roman"/>
                <w:color w:val="FF0000"/>
              </w:rPr>
            </w:pPr>
            <w:r w:rsidRPr="006B424C">
              <w:rPr>
                <w:rFonts w:ascii="Times New Roman" w:hAnsi="Times New Roman" w:cs="Times New Roman"/>
                <w:color w:val="FF0000"/>
              </w:rPr>
              <w:t>C</w:t>
            </w:r>
            <w:r w:rsidR="00114E9A" w:rsidRPr="006B424C">
              <w:rPr>
                <w:rFonts w:ascii="Times New Roman" w:hAnsi="Times New Roman" w:cs="Times New Roman"/>
                <w:color w:val="FF0000"/>
              </w:rPr>
              <w:t xml:space="preserve">onditions/criteria for UE measurements and feedback to </w:t>
            </w:r>
            <w:proofErr w:type="spellStart"/>
            <w:r w:rsidR="00114E9A" w:rsidRPr="006B424C">
              <w:rPr>
                <w:rFonts w:ascii="Times New Roman" w:hAnsi="Times New Roman" w:cs="Times New Roman"/>
                <w:color w:val="FF0000"/>
              </w:rPr>
              <w:t>gNB</w:t>
            </w:r>
            <w:proofErr w:type="spellEnd"/>
            <w:r w:rsidR="00114E9A" w:rsidRPr="006B424C">
              <w:rPr>
                <w:rFonts w:ascii="Times New Roman" w:hAnsi="Times New Roman" w:cs="Times New Roman"/>
                <w:color w:val="FF0000"/>
              </w:rPr>
              <w:t xml:space="preserve"> for (de)activation </w:t>
            </w:r>
            <w:r w:rsidR="00114E9A" w:rsidRPr="006B424C">
              <w:rPr>
                <w:rFonts w:ascii="Times New Roman" w:eastAsia="SimSun" w:hAnsi="Times New Roman" w:cs="Times New Roman"/>
                <w:color w:val="FF0000"/>
                <w:lang w:eastAsia="zh-CN"/>
              </w:rPr>
              <w:t>and/or adaptation</w:t>
            </w:r>
            <w:r w:rsidR="00114E9A" w:rsidRPr="006B424C">
              <w:rPr>
                <w:rFonts w:ascii="Times New Roman" w:hAnsi="Times New Roman" w:cs="Times New Roman"/>
                <w:color w:val="FF0000"/>
              </w:rPr>
              <w:t xml:space="preserve"> of antenna ports.</w:t>
            </w:r>
          </w:p>
          <w:p w14:paraId="348EAE73" w14:textId="74C14CFB" w:rsidR="00B35B30" w:rsidRPr="006B424C" w:rsidRDefault="002E2FBE" w:rsidP="00602A5D">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E</w:t>
            </w:r>
            <w:r w:rsidR="00B35B30" w:rsidRPr="006B424C">
              <w:rPr>
                <w:rFonts w:ascii="Times New Roman" w:eastAsiaTheme="minorEastAsia" w:hAnsi="Times New Roman" w:cs="Times New Roman"/>
                <w:color w:val="FF0000"/>
                <w:lang w:eastAsia="ko-KR"/>
              </w:rPr>
              <w:t>nhancements to CSI-RS</w:t>
            </w:r>
            <w:r w:rsidR="00AA01AA" w:rsidRPr="006B424C">
              <w:rPr>
                <w:rFonts w:ascii="Times New Roman" w:eastAsiaTheme="minorEastAsia" w:hAnsi="Times New Roman" w:cs="Times New Roman"/>
                <w:color w:val="FF0000"/>
                <w:lang w:eastAsia="ko-KR"/>
              </w:rPr>
              <w:t xml:space="preserve"> measurements</w:t>
            </w:r>
            <w:r w:rsidR="00B35B30" w:rsidRPr="006B424C">
              <w:rPr>
                <w:rFonts w:ascii="Times New Roman" w:eastAsiaTheme="minorEastAsia" w:hAnsi="Times New Roman" w:cs="Times New Roman"/>
                <w:color w:val="FF0000"/>
                <w:lang w:eastAsia="ko-KR"/>
              </w:rPr>
              <w:t>/report</w:t>
            </w:r>
            <w:r w:rsidR="00AA01AA" w:rsidRPr="006B424C">
              <w:rPr>
                <w:rFonts w:ascii="Times New Roman" w:eastAsiaTheme="minorEastAsia" w:hAnsi="Times New Roman" w:cs="Times New Roman"/>
                <w:color w:val="FF0000"/>
                <w:lang w:eastAsia="ko-KR"/>
              </w:rPr>
              <w:t>ing</w:t>
            </w:r>
            <w:r w:rsidR="00B35B30" w:rsidRPr="006B424C">
              <w:rPr>
                <w:rFonts w:ascii="Times New Roman" w:eastAsiaTheme="minorEastAsia" w:hAnsi="Times New Roman" w:cs="Times New Roman"/>
                <w:color w:val="FF0000"/>
                <w:lang w:eastAsia="ko-KR"/>
              </w:rPr>
              <w:t xml:space="preserve"> to contain multiple configurations for different </w:t>
            </w:r>
            <w:proofErr w:type="spellStart"/>
            <w:r w:rsidR="00B35B30" w:rsidRPr="006B424C">
              <w:rPr>
                <w:rFonts w:ascii="Times New Roman" w:eastAsiaTheme="minorEastAsia" w:hAnsi="Times New Roman" w:cs="Times New Roman"/>
                <w:color w:val="FF0000"/>
                <w:lang w:eastAsia="ko-KR"/>
              </w:rPr>
              <w:t>gNB</w:t>
            </w:r>
            <w:proofErr w:type="spellEnd"/>
            <w:r w:rsidR="00B35B30" w:rsidRPr="006B424C">
              <w:rPr>
                <w:rFonts w:ascii="Times New Roman" w:eastAsiaTheme="minorEastAsia" w:hAnsi="Times New Roman" w:cs="Times New Roman"/>
                <w:color w:val="FF0000"/>
                <w:lang w:eastAsia="ko-KR"/>
              </w:rPr>
              <w:t>/cell operation</w:t>
            </w:r>
            <w:r w:rsidRPr="006B424C">
              <w:rPr>
                <w:rFonts w:ascii="Times New Roman" w:eastAsiaTheme="minorEastAsia" w:hAnsi="Times New Roman" w:cs="Times New Roman"/>
                <w:color w:val="FF0000"/>
                <w:lang w:eastAsia="ko-KR"/>
              </w:rPr>
              <w:t>/NES</w:t>
            </w:r>
            <w:r w:rsidR="00B35B30" w:rsidRPr="006B424C">
              <w:rPr>
                <w:rFonts w:ascii="Times New Roman" w:eastAsiaTheme="minorEastAsia" w:hAnsi="Times New Roman" w:cs="Times New Roman"/>
                <w:color w:val="FF0000"/>
                <w:lang w:eastAsia="ko-KR"/>
              </w:rPr>
              <w:t xml:space="preserve"> states and dynamic triggering of one of such configurations. </w:t>
            </w:r>
          </w:p>
          <w:p w14:paraId="7202AC37" w14:textId="10AB3A49" w:rsidR="00B35B30" w:rsidRPr="006B424C" w:rsidRDefault="006B424C" w:rsidP="00602A5D">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eastAsia="SimSun" w:hAnsi="Times New Roman" w:cs="Times New Roman"/>
                <w:color w:val="FF0000"/>
                <w:lang w:eastAsia="zh-CN"/>
              </w:rPr>
              <w:t xml:space="preserve">Dynamic </w:t>
            </w:r>
            <w:r w:rsidR="00B35B30" w:rsidRPr="006B424C">
              <w:rPr>
                <w:rFonts w:ascii="Times New Roman" w:eastAsia="SimSun" w:hAnsi="Times New Roman" w:cs="Times New Roman"/>
                <w:color w:val="FF0000"/>
                <w:lang w:eastAsia="zh-CN"/>
              </w:rPr>
              <w:t xml:space="preserve">L1/L2 </w:t>
            </w:r>
            <w:proofErr w:type="spellStart"/>
            <w:r w:rsidR="00B35B30" w:rsidRPr="006B424C">
              <w:rPr>
                <w:rFonts w:ascii="Times New Roman" w:eastAsia="SimSun" w:hAnsi="Times New Roman" w:cs="Times New Roman"/>
                <w:color w:val="FF0000"/>
                <w:lang w:eastAsia="zh-CN"/>
              </w:rPr>
              <w:t>signalling</w:t>
            </w:r>
            <w:proofErr w:type="spellEnd"/>
            <w:r w:rsidR="00B35B30" w:rsidRPr="006B424C">
              <w:rPr>
                <w:rFonts w:ascii="Times New Roman" w:eastAsia="SimSun" w:hAnsi="Times New Roman" w:cs="Times New Roman"/>
                <w:color w:val="FF0000"/>
                <w:lang w:eastAsia="zh-CN"/>
              </w:rPr>
              <w:t xml:space="preserve"> to inform UE on parameter configurations (e.g., downlink power allocation, TCI state, RS for path loss measurement etc.) to be used with respect to the spatial parameter change.</w:t>
            </w:r>
          </w:p>
          <w:p w14:paraId="3F3DC448" w14:textId="13E7B433" w:rsidR="00B35B30" w:rsidRPr="006B424C" w:rsidRDefault="002E2FBE" w:rsidP="00602A5D">
            <w:pPr>
              <w:pStyle w:val="ListParagraph"/>
              <w:numPr>
                <w:ilvl w:val="2"/>
                <w:numId w:val="34"/>
              </w:numPr>
              <w:suppressAutoHyphens/>
              <w:snapToGrid w:val="0"/>
              <w:spacing w:line="240" w:lineRule="auto"/>
              <w:jc w:val="left"/>
              <w:rPr>
                <w:rFonts w:ascii="Times New Roman" w:hAnsi="Times New Roman" w:cs="Times New Roman"/>
                <w:color w:val="FF0000"/>
              </w:rPr>
            </w:pPr>
            <w:r w:rsidRPr="006B424C">
              <w:rPr>
                <w:rFonts w:ascii="Times New Roman" w:eastAsia="SimSun" w:hAnsi="Times New Roman" w:cs="Times New Roman"/>
                <w:color w:val="FF0000"/>
                <w:lang w:eastAsia="zh-CN"/>
              </w:rPr>
              <w:t xml:space="preserve">UE-specific/group common signaling for indicating adaptation of subset/number of ports for CSI-RS resources. </w:t>
            </w:r>
          </w:p>
          <w:p w14:paraId="716AAC1A" w14:textId="77777777" w:rsidR="00B35B30" w:rsidRPr="00681D4E" w:rsidRDefault="00B35B30" w:rsidP="00602A5D">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681D4E">
              <w:rPr>
                <w:rFonts w:ascii="Times New Roman" w:eastAsia="SimSun" w:hAnsi="Times New Roman" w:cs="Times New Roman"/>
                <w:lang w:eastAsia="zh-CN"/>
              </w:rPr>
              <w:t>Additional consideration/aspects (including any impact to legacy UEs, if any)</w:t>
            </w:r>
          </w:p>
          <w:p w14:paraId="24594687" w14:textId="2544D435" w:rsidR="00B35B30" w:rsidRPr="006B424C" w:rsidRDefault="00B35B30" w:rsidP="00602A5D">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hAnsi="Times New Roman" w:cs="Times New Roman"/>
                <w:color w:val="FF0000"/>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sidRPr="006B424C">
              <w:rPr>
                <w:rFonts w:ascii="Times New Roman" w:eastAsia="Yu Mincho" w:hAnsi="Times New Roman" w:cs="Times New Roman"/>
                <w:color w:val="FF0000"/>
                <w:lang w:eastAsia="ja-JP"/>
              </w:rPr>
              <w:t xml:space="preserve">approaches such as power boosting </w:t>
            </w:r>
            <w:r w:rsidR="00E42423" w:rsidRPr="006B424C">
              <w:rPr>
                <w:rFonts w:ascii="Times New Roman" w:hAnsi="Times New Roman" w:cs="Times New Roman"/>
                <w:color w:val="FF0000"/>
                <w:lang w:eastAsia="ja-JP"/>
              </w:rPr>
              <w:t>may be</w:t>
            </w:r>
            <w:r w:rsidRPr="006B424C">
              <w:rPr>
                <w:rFonts w:ascii="Times New Roman" w:hAnsi="Times New Roman" w:cs="Times New Roman"/>
                <w:color w:val="FF0000"/>
                <w:lang w:eastAsia="zh-CN"/>
              </w:rPr>
              <w:t xml:space="preserve"> considered to guarantee cell coverage.</w:t>
            </w:r>
          </w:p>
          <w:p w14:paraId="06B47859" w14:textId="77777777" w:rsidR="003E4C97" w:rsidRPr="00B35B30" w:rsidRDefault="003E4C97" w:rsidP="003E4C97">
            <w:pPr>
              <w:suppressAutoHyphens/>
              <w:spacing w:after="0" w:line="240" w:lineRule="auto"/>
              <w:ind w:left="1440"/>
              <w:rPr>
                <w:rFonts w:ascii="Times New Roman" w:eastAsia="Malgun Gothic" w:hAnsi="Times New Roman" w:cs="Times New Roman"/>
                <w:color w:val="FF0000"/>
                <w:lang w:eastAsia="ko-KR"/>
              </w:rPr>
            </w:pPr>
          </w:p>
          <w:p w14:paraId="55A250CE" w14:textId="77777777" w:rsidR="00E74D38" w:rsidRPr="00E74D38" w:rsidRDefault="00E74D38" w:rsidP="00602A5D">
            <w:pPr>
              <w:numPr>
                <w:ilvl w:val="0"/>
                <w:numId w:val="34"/>
              </w:numPr>
              <w:suppressAutoHyphens/>
              <w:spacing w:after="0" w:line="252" w:lineRule="auto"/>
              <w:jc w:val="both"/>
              <w:rPr>
                <w:rFonts w:ascii="Times New Roman" w:eastAsia="SimSun" w:hAnsi="Times New Roman" w:cs="Times New Roman"/>
                <w:lang w:eastAsia="zh-CN"/>
              </w:rPr>
            </w:pPr>
            <w:r w:rsidRPr="00E74D38">
              <w:rPr>
                <w:rFonts w:ascii="Times New Roman" w:eastAsia="SimSun" w:hAnsi="Times New Roman" w:cs="Times New Roman"/>
                <w:lang w:eastAsia="zh-CN"/>
              </w:rPr>
              <w:t xml:space="preserve">Technique #C-2: Dynamic adaptation of TRPs in </w:t>
            </w:r>
            <w:proofErr w:type="spellStart"/>
            <w:r w:rsidRPr="00E74D38">
              <w:rPr>
                <w:rFonts w:ascii="Times New Roman" w:eastAsia="SimSun" w:hAnsi="Times New Roman" w:cs="Times New Roman"/>
                <w:lang w:eastAsia="zh-CN"/>
              </w:rPr>
              <w:t>mTRP</w:t>
            </w:r>
            <w:proofErr w:type="spellEnd"/>
            <w:r w:rsidRPr="00E74D38">
              <w:rPr>
                <w:rFonts w:ascii="Times New Roman" w:eastAsia="SimSun" w:hAnsi="Times New Roman" w:cs="Times New Roman"/>
                <w:lang w:eastAsia="zh-CN"/>
              </w:rPr>
              <w:t xml:space="preserve"> </w:t>
            </w:r>
          </w:p>
          <w:p w14:paraId="5223AC3E" w14:textId="77777777" w:rsidR="00D426DC" w:rsidRPr="00602A5D" w:rsidRDefault="00D426DC" w:rsidP="00602A5D">
            <w:pPr>
              <w:pStyle w:val="BodyText"/>
              <w:numPr>
                <w:ilvl w:val="1"/>
                <w:numId w:val="34"/>
              </w:numPr>
              <w:suppressAutoHyphens/>
              <w:spacing w:after="0" w:line="240" w:lineRule="auto"/>
              <w:jc w:val="both"/>
              <w:rPr>
                <w:rFonts w:ascii="Times New Roman" w:hAnsi="Times New Roman" w:cs="Times New Roman"/>
                <w:lang w:eastAsia="zh-CN"/>
              </w:rPr>
            </w:pPr>
            <w:r w:rsidRPr="00602A5D">
              <w:rPr>
                <w:rFonts w:ascii="Times New Roman" w:hAnsi="Times New Roman" w:cs="Times New Roman"/>
                <w:lang w:eastAsia="zh-CN"/>
              </w:rPr>
              <w:lastRenderedPageBreak/>
              <w:t xml:space="preserve">For a UE configured with multiple TRPs, TRP activation/deactivation can be informed to the UE. The technique aims to dynamically adapt the number of TRPs transmitting and/or receiving signals and channels. </w:t>
            </w:r>
          </w:p>
          <w:p w14:paraId="3D93B51E" w14:textId="77777777" w:rsidR="00D426DC" w:rsidRPr="00602A5D" w:rsidRDefault="00D426DC" w:rsidP="00602A5D">
            <w:pPr>
              <w:pStyle w:val="ListParagraph"/>
              <w:numPr>
                <w:ilvl w:val="1"/>
                <w:numId w:val="34"/>
              </w:numPr>
              <w:suppressAutoHyphens/>
              <w:spacing w:line="240" w:lineRule="auto"/>
              <w:jc w:val="left"/>
              <w:rPr>
                <w:rFonts w:ascii="Times New Roman" w:hAnsi="Times New Roman" w:cs="Times New Roman"/>
              </w:rPr>
            </w:pPr>
            <w:r w:rsidRPr="00602A5D">
              <w:rPr>
                <w:rFonts w:ascii="Times New Roman" w:hAnsi="Times New Roman" w:cs="Times New Roman"/>
                <w:lang w:eastAsia="zh-CN"/>
              </w:rPr>
              <w:t>Background:</w:t>
            </w:r>
          </w:p>
          <w:p w14:paraId="66981DA2" w14:textId="77777777" w:rsidR="00D426DC" w:rsidRPr="00602A5D" w:rsidRDefault="00D426DC" w:rsidP="00602A5D">
            <w:pPr>
              <w:pStyle w:val="ListParagraph"/>
              <w:numPr>
                <w:ilvl w:val="1"/>
                <w:numId w:val="34"/>
              </w:numPr>
              <w:suppressAutoHyphens/>
              <w:spacing w:line="240" w:lineRule="auto"/>
              <w:jc w:val="left"/>
              <w:rPr>
                <w:rFonts w:ascii="Times New Roman" w:hAnsi="Times New Roman" w:cs="Times New Roman"/>
              </w:rPr>
            </w:pPr>
            <w:r w:rsidRPr="00602A5D">
              <w:rPr>
                <w:rFonts w:ascii="Times New Roman" w:hAnsi="Times New Roman" w:cs="Times New Roman"/>
              </w:rPr>
              <w:t>Potential impact to other WG</w:t>
            </w:r>
          </w:p>
          <w:p w14:paraId="74B5B29B" w14:textId="77777777" w:rsidR="00D426DC" w:rsidRPr="00602A5D" w:rsidRDefault="00D426DC" w:rsidP="00602A5D">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602A5D">
              <w:rPr>
                <w:rFonts w:ascii="Times New Roman" w:eastAsiaTheme="minorEastAsia" w:hAnsi="Times New Roman" w:cs="Times New Roman"/>
                <w:lang w:eastAsia="ko-KR"/>
              </w:rPr>
              <w:t>RAN2:</w:t>
            </w:r>
          </w:p>
          <w:p w14:paraId="7991CD94" w14:textId="77777777" w:rsidR="00D426DC" w:rsidRPr="00602A5D" w:rsidRDefault="00D426DC" w:rsidP="00602A5D">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602A5D">
              <w:rPr>
                <w:rFonts w:ascii="Times New Roman" w:eastAsiaTheme="minorEastAsia" w:hAnsi="Times New Roman" w:cs="Times New Roman"/>
                <w:lang w:eastAsia="ko-KR"/>
              </w:rPr>
              <w:t>RAN3:</w:t>
            </w:r>
          </w:p>
          <w:p w14:paraId="6988AEE8" w14:textId="7FD5886C" w:rsidR="00D426DC" w:rsidRPr="00602A5D" w:rsidRDefault="00D426DC" w:rsidP="00602A5D">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602A5D">
              <w:rPr>
                <w:rFonts w:ascii="Times New Roman" w:eastAsiaTheme="minorEastAsia" w:hAnsi="Times New Roman" w:cs="Times New Roman"/>
                <w:lang w:eastAsia="ko-KR"/>
              </w:rPr>
              <w:t>RAN4:</w:t>
            </w:r>
          </w:p>
          <w:p w14:paraId="54D1C028" w14:textId="77777777" w:rsidR="00602A5D" w:rsidRPr="00602A5D" w:rsidRDefault="00602A5D" w:rsidP="00602A5D">
            <w:pPr>
              <w:pStyle w:val="ListParagraph"/>
              <w:numPr>
                <w:ilvl w:val="1"/>
                <w:numId w:val="34"/>
              </w:numPr>
              <w:suppressAutoHyphens/>
              <w:snapToGrid w:val="0"/>
              <w:spacing w:line="240" w:lineRule="auto"/>
              <w:jc w:val="left"/>
              <w:rPr>
                <w:rFonts w:ascii="Times New Roman" w:eastAsia="SimSun" w:hAnsi="Times New Roman" w:cs="Times New Roman"/>
                <w:lang w:eastAsia="zh-CN"/>
              </w:rPr>
            </w:pPr>
            <w:r w:rsidRPr="00602A5D">
              <w:rPr>
                <w:rFonts w:ascii="Times New Roman" w:eastAsia="SimSun" w:hAnsi="Times New Roman" w:cs="Times New Roman"/>
                <w:lang w:eastAsia="zh-CN"/>
              </w:rPr>
              <w:t>Potential specification impact:</w:t>
            </w:r>
          </w:p>
          <w:p w14:paraId="3C85E66A" w14:textId="279C4556" w:rsidR="00EE589F" w:rsidRPr="006B424C" w:rsidRDefault="00EE589F" w:rsidP="00EE589F">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UE-specific/group-level/cell common signaling for indicating adaptation of TRPs and TRP-related parameters (</w:t>
            </w:r>
            <w:proofErr w:type="gramStart"/>
            <w:r w:rsidRPr="006B424C">
              <w:rPr>
                <w:rFonts w:ascii="Times New Roman" w:eastAsiaTheme="minorEastAsia" w:hAnsi="Times New Roman" w:cs="Times New Roman"/>
                <w:color w:val="FF0000"/>
                <w:lang w:eastAsia="ko-KR"/>
              </w:rPr>
              <w:t>e.g.</w:t>
            </w:r>
            <w:proofErr w:type="gramEnd"/>
            <w:r w:rsidRPr="006B424C">
              <w:rPr>
                <w:rFonts w:ascii="Times New Roman" w:eastAsiaTheme="minorEastAsia" w:hAnsi="Times New Roman" w:cs="Times New Roman"/>
                <w:color w:val="FF0000"/>
                <w:lang w:eastAsia="ko-KR"/>
              </w:rPr>
              <w:t xml:space="preserve"> TRP index or CORESET pool index) in </w:t>
            </w:r>
            <w:proofErr w:type="spellStart"/>
            <w:r w:rsidRPr="006B424C">
              <w:rPr>
                <w:rFonts w:ascii="Times New Roman" w:eastAsiaTheme="minorEastAsia" w:hAnsi="Times New Roman" w:cs="Times New Roman"/>
                <w:color w:val="FF0000"/>
                <w:lang w:eastAsia="ko-KR"/>
              </w:rPr>
              <w:t>mTRP</w:t>
            </w:r>
            <w:proofErr w:type="spellEnd"/>
          </w:p>
          <w:p w14:paraId="7050C7BC" w14:textId="41BEE201" w:rsidR="00602A5D" w:rsidRPr="006B424C" w:rsidRDefault="00EE589F" w:rsidP="00602A5D">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E</w:t>
            </w:r>
            <w:r w:rsidR="00602A5D" w:rsidRPr="006B424C">
              <w:rPr>
                <w:rFonts w:ascii="Times New Roman" w:eastAsiaTheme="minorEastAsia" w:hAnsi="Times New Roman" w:cs="Times New Roman"/>
                <w:color w:val="FF0000"/>
                <w:lang w:eastAsia="ko-KR"/>
              </w:rPr>
              <w:t xml:space="preserve">nhancements to UE behaviors due to dynamic adaptation of TRPs, e.g., measurements, CSI feedback, power control, </w:t>
            </w:r>
            <w:r w:rsidR="00602A5D" w:rsidRPr="006B424C">
              <w:rPr>
                <w:rFonts w:ascii="Times New Roman" w:hAnsi="Times New Roman" w:cs="Times New Roman"/>
                <w:color w:val="FF0000"/>
                <w:lang w:eastAsia="zh-CN"/>
              </w:rPr>
              <w:t>PDCCH/PUCCH/</w:t>
            </w:r>
            <w:r w:rsidR="00602A5D" w:rsidRPr="006B424C">
              <w:rPr>
                <w:rFonts w:ascii="Times New Roman" w:eastAsiaTheme="minorEastAsia" w:hAnsi="Times New Roman" w:cs="Times New Roman"/>
                <w:color w:val="FF0000"/>
                <w:lang w:eastAsia="ko-KR"/>
              </w:rPr>
              <w:t xml:space="preserve">PUSCH/PDSCH repetition, </w:t>
            </w:r>
            <w:r w:rsidR="00602A5D" w:rsidRPr="006B424C">
              <w:rPr>
                <w:rFonts w:ascii="Times New Roman" w:hAnsi="Times New Roman" w:cs="Times New Roman"/>
                <w:color w:val="FF0000"/>
                <w:lang w:eastAsia="zh-CN"/>
              </w:rPr>
              <w:t xml:space="preserve">single-DCI based scheduling, multi-DCI based scheduling, </w:t>
            </w:r>
            <w:r w:rsidR="00602A5D" w:rsidRPr="006B424C">
              <w:rPr>
                <w:rFonts w:ascii="Times New Roman" w:eastAsiaTheme="minorEastAsia" w:hAnsi="Times New Roman" w:cs="Times New Roman"/>
                <w:color w:val="FF0000"/>
                <w:lang w:eastAsia="ko-KR"/>
              </w:rPr>
              <w:t xml:space="preserve">SRS transmission, TCI configuration, beam management, beam failure recovery, radio link monitoring, cell (re)selection, handover, initial access, </w:t>
            </w:r>
            <w:proofErr w:type="spellStart"/>
            <w:r w:rsidR="00602A5D" w:rsidRPr="006B424C">
              <w:rPr>
                <w:rFonts w:ascii="Times New Roman" w:eastAsiaTheme="minorEastAsia" w:hAnsi="Times New Roman" w:cs="Times New Roman"/>
                <w:color w:val="FF0000"/>
                <w:lang w:eastAsia="ko-KR"/>
              </w:rPr>
              <w:t>etc</w:t>
            </w:r>
            <w:proofErr w:type="spellEnd"/>
          </w:p>
          <w:p w14:paraId="50BD1484" w14:textId="77777777" w:rsidR="00E74D38" w:rsidRPr="00E74D38" w:rsidRDefault="00E74D38" w:rsidP="00EE589F">
            <w:pPr>
              <w:pStyle w:val="BodyText"/>
              <w:suppressAutoHyphens/>
              <w:spacing w:after="0" w:line="240" w:lineRule="auto"/>
              <w:ind w:left="2160"/>
              <w:jc w:val="both"/>
              <w:rPr>
                <w:rFonts w:ascii="Times New Roman" w:hAnsi="Times New Roman" w:cs="Times New Roman"/>
                <w:sz w:val="20"/>
                <w:szCs w:val="20"/>
                <w:highlight w:val="yellow"/>
                <w:lang w:eastAsia="sv-SE"/>
              </w:rPr>
            </w:pPr>
          </w:p>
        </w:tc>
      </w:tr>
    </w:tbl>
    <w:p w14:paraId="279A7188" w14:textId="77777777" w:rsidR="00E74D38" w:rsidRDefault="00E74D38" w:rsidP="00277DC2">
      <w:pPr>
        <w:jc w:val="both"/>
        <w:rPr>
          <w:rFonts w:ascii="Times New Roman" w:hAnsi="Times New Roman" w:cs="Times New Roman"/>
          <w:sz w:val="20"/>
          <w:szCs w:val="20"/>
          <w:highlight w:val="yellow"/>
          <w:lang w:val="en-GB" w:eastAsia="sv-SE"/>
        </w:rPr>
      </w:pPr>
    </w:p>
    <w:p w14:paraId="78C852B8" w14:textId="77777777" w:rsidR="00AC2E48" w:rsidRPr="004D3D23" w:rsidRDefault="00AC2E48" w:rsidP="00E61E5D">
      <w:pPr>
        <w:jc w:val="both"/>
        <w:rPr>
          <w:rFonts w:ascii="Times New Roman" w:hAnsi="Times New Roman" w:cs="Times New Roman"/>
          <w:sz w:val="20"/>
          <w:szCs w:val="20"/>
          <w:highlight w:val="yellow"/>
          <w:lang w:eastAsia="sv-SE"/>
        </w:rPr>
      </w:pPr>
    </w:p>
    <w:p w14:paraId="668B2960" w14:textId="0088A1EC" w:rsidR="00C329B5" w:rsidRPr="00943E3A" w:rsidRDefault="00C329B5" w:rsidP="00C329B5">
      <w:pPr>
        <w:pStyle w:val="Heading1"/>
        <w:pBdr>
          <w:top w:val="single" w:sz="12" w:space="5" w:color="auto"/>
        </w:pBdr>
        <w:spacing w:after="120"/>
        <w:rPr>
          <w:rFonts w:ascii="Times New Roman" w:hAnsi="Times New Roman"/>
          <w:szCs w:val="32"/>
        </w:rPr>
      </w:pPr>
      <w:r w:rsidRPr="00943E3A">
        <w:rPr>
          <w:rFonts w:ascii="Times New Roman" w:hAnsi="Times New Roman"/>
          <w:szCs w:val="32"/>
        </w:rPr>
        <w:t>Techniques for power</w:t>
      </w:r>
      <w:r w:rsidR="00DB36E2" w:rsidRPr="00943E3A">
        <w:rPr>
          <w:rFonts w:ascii="Times New Roman" w:hAnsi="Times New Roman"/>
          <w:szCs w:val="32"/>
        </w:rPr>
        <w:t xml:space="preserve"> </w:t>
      </w:r>
      <w:r w:rsidRPr="00943E3A">
        <w:rPr>
          <w:rFonts w:ascii="Times New Roman" w:hAnsi="Times New Roman"/>
          <w:szCs w:val="32"/>
        </w:rPr>
        <w:t>domain energy saving</w:t>
      </w:r>
    </w:p>
    <w:p w14:paraId="0B70F976" w14:textId="1A493909" w:rsidR="006B424C" w:rsidRPr="006B424C" w:rsidRDefault="006B424C" w:rsidP="006B424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following, the suggested changes are provided for techniques </w:t>
      </w:r>
      <w:r w:rsidRPr="00170EBF">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D</w:t>
      </w:r>
      <w:r w:rsidRPr="00170EBF">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#D-2</w:t>
      </w:r>
      <w:r w:rsidRPr="00170EBF">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and #D-5. The changes are based on the descriptions captured in Section 4 (Additional information for each Technique) of the FL’s summary in </w:t>
      </w:r>
      <w:r w:rsidRPr="00170EBF">
        <w:rPr>
          <w:rFonts w:ascii="Times New Roman" w:hAnsi="Times New Roman" w:cs="Times New Roman"/>
          <w:sz w:val="20"/>
          <w:szCs w:val="20"/>
          <w:lang w:val="en-GB" w:eastAsia="zh-CN"/>
        </w:rPr>
        <w:t>R1-2210744</w:t>
      </w:r>
      <w:r>
        <w:rPr>
          <w:rFonts w:ascii="Times New Roman" w:hAnsi="Times New Roman" w:cs="Times New Roman"/>
          <w:sz w:val="20"/>
          <w:szCs w:val="20"/>
          <w:lang w:val="en-GB" w:eastAsia="zh-CN"/>
        </w:rPr>
        <w:t xml:space="preserve">. </w:t>
      </w:r>
    </w:p>
    <w:p w14:paraId="49934BAB" w14:textId="63E0B98E" w:rsidR="00E33136" w:rsidRPr="00BD3B2A" w:rsidRDefault="00E33136" w:rsidP="00E33136">
      <w:pPr>
        <w:jc w:val="both"/>
        <w:rPr>
          <w:rFonts w:ascii="Times New Roman" w:hAnsi="Times New Roman" w:cs="Times New Roman"/>
          <w:b/>
          <w:bCs/>
          <w:i/>
          <w:iCs/>
          <w:sz w:val="20"/>
          <w:szCs w:val="20"/>
          <w:lang w:eastAsia="sv-SE"/>
        </w:rPr>
      </w:pPr>
      <w:r w:rsidRPr="00BD3B2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BD3B2A">
        <w:rPr>
          <w:rFonts w:ascii="Times New Roman" w:hAnsi="Times New Roman" w:cs="Times New Roman"/>
          <w:b/>
          <w:bCs/>
          <w:i/>
          <w:iCs/>
          <w:sz w:val="20"/>
          <w:szCs w:val="20"/>
          <w:lang w:eastAsia="sv-SE"/>
        </w:rPr>
        <w:t xml:space="preserve">: Capture the following in TR38.864 (changes from </w:t>
      </w:r>
      <w:r w:rsidR="006B424C" w:rsidRPr="006B424C">
        <w:rPr>
          <w:rFonts w:ascii="Times New Roman" w:hAnsi="Times New Roman" w:cs="Times New Roman"/>
          <w:b/>
          <w:bCs/>
          <w:i/>
          <w:iCs/>
          <w:sz w:val="20"/>
          <w:szCs w:val="20"/>
          <w:lang w:eastAsia="sv-SE"/>
        </w:rPr>
        <w:t>R1-2210744</w:t>
      </w:r>
      <w:r w:rsidR="006B424C">
        <w:rPr>
          <w:rFonts w:ascii="Times New Roman" w:hAnsi="Times New Roman" w:cs="Times New Roman"/>
          <w:b/>
          <w:bCs/>
          <w:i/>
          <w:iCs/>
          <w:sz w:val="20"/>
          <w:szCs w:val="20"/>
          <w:lang w:eastAsia="sv-SE"/>
        </w:rPr>
        <w:t xml:space="preserve"> </w:t>
      </w:r>
      <w:r w:rsidRPr="00BD3B2A">
        <w:rPr>
          <w:rFonts w:ascii="Times New Roman" w:hAnsi="Times New Roman" w:cs="Times New Roman"/>
          <w:b/>
          <w:bCs/>
          <w:i/>
          <w:iCs/>
          <w:sz w:val="20"/>
          <w:szCs w:val="20"/>
          <w:lang w:eastAsia="sv-SE"/>
        </w:rPr>
        <w:t xml:space="preserve">indicated in </w:t>
      </w:r>
      <w:r w:rsidRPr="00BD3B2A">
        <w:rPr>
          <w:rFonts w:ascii="Times New Roman" w:hAnsi="Times New Roman" w:cs="Times New Roman"/>
          <w:b/>
          <w:bCs/>
          <w:i/>
          <w:iCs/>
          <w:color w:val="FF0000"/>
          <w:sz w:val="20"/>
          <w:szCs w:val="20"/>
          <w:lang w:eastAsia="sv-SE"/>
        </w:rPr>
        <w:t>red</w:t>
      </w:r>
      <w:r w:rsidRPr="00BD3B2A">
        <w:rPr>
          <w:rFonts w:ascii="Times New Roman" w:hAnsi="Times New Roman" w:cs="Times New Roman"/>
          <w:b/>
          <w:bCs/>
          <w:i/>
          <w:iCs/>
          <w:sz w:val="20"/>
          <w:szCs w:val="20"/>
          <w:lang w:eastAsia="sv-SE"/>
        </w:rPr>
        <w:t>):</w:t>
      </w:r>
    </w:p>
    <w:tbl>
      <w:tblPr>
        <w:tblStyle w:val="TableGrid"/>
        <w:tblW w:w="0" w:type="auto"/>
        <w:tblLook w:val="04A0" w:firstRow="1" w:lastRow="0" w:firstColumn="1" w:lastColumn="0" w:noHBand="0" w:noVBand="1"/>
      </w:tblPr>
      <w:tblGrid>
        <w:gridCol w:w="9962"/>
      </w:tblGrid>
      <w:tr w:rsidR="00E33136" w14:paraId="4400F916" w14:textId="77777777" w:rsidTr="00E33136">
        <w:tc>
          <w:tcPr>
            <w:tcW w:w="9962" w:type="dxa"/>
          </w:tcPr>
          <w:p w14:paraId="030491A4" w14:textId="77777777" w:rsidR="00E33136" w:rsidRPr="00E33136" w:rsidRDefault="00E33136" w:rsidP="00E33136">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33136">
              <w:rPr>
                <w:rFonts w:ascii="Arial" w:eastAsia="SimSun" w:hAnsi="Arial" w:cs="Times New Roman"/>
                <w:sz w:val="24"/>
                <w:szCs w:val="18"/>
                <w:lang w:val="en-GB" w:eastAsia="zh-CN"/>
              </w:rPr>
              <w:lastRenderedPageBreak/>
              <w:t>Power Domain Techniques</w:t>
            </w:r>
          </w:p>
          <w:p w14:paraId="6153FD0B" w14:textId="77777777" w:rsidR="00E33136" w:rsidRPr="00114E9A" w:rsidRDefault="00E33136" w:rsidP="00D94319">
            <w:pPr>
              <w:numPr>
                <w:ilvl w:val="0"/>
                <w:numId w:val="34"/>
              </w:numPr>
              <w:suppressAutoHyphens/>
              <w:spacing w:after="0" w:line="252" w:lineRule="auto"/>
              <w:jc w:val="both"/>
              <w:rPr>
                <w:rFonts w:ascii="Times New Roman" w:eastAsia="SimSun" w:hAnsi="Times New Roman" w:cs="Times New Roman"/>
                <w:lang w:eastAsia="zh-CN"/>
              </w:rPr>
            </w:pPr>
            <w:r w:rsidRPr="00114E9A">
              <w:rPr>
                <w:rFonts w:ascii="Times New Roman" w:eastAsia="SimSun" w:hAnsi="Times New Roman" w:cs="Times New Roman"/>
                <w:lang w:eastAsia="zh-CN"/>
              </w:rPr>
              <w:t>Technique #D-1: Adaptation of transmission power of signals and channels</w:t>
            </w:r>
          </w:p>
          <w:p w14:paraId="0BDB496C" w14:textId="77777777" w:rsidR="00D426DC" w:rsidRPr="00114E9A" w:rsidRDefault="00D426DC" w:rsidP="00D94319">
            <w:pPr>
              <w:pStyle w:val="BodyText"/>
              <w:numPr>
                <w:ilvl w:val="1"/>
                <w:numId w:val="34"/>
              </w:numPr>
              <w:suppressAutoHyphens/>
              <w:spacing w:after="0" w:line="252" w:lineRule="auto"/>
              <w:jc w:val="both"/>
              <w:rPr>
                <w:rFonts w:ascii="Times New Roman" w:hAnsi="Times New Roman" w:cs="Times New Roman"/>
                <w:lang w:eastAsia="zh-CN"/>
              </w:rPr>
            </w:pPr>
            <w:r w:rsidRPr="00114E9A">
              <w:rPr>
                <w:rFonts w:ascii="Times New Roman" w:hAnsi="Times New Roman" w:cs="Times New Roman"/>
                <w:lang w:eastAsia="zh-CN"/>
              </w:rPr>
              <w:t xml:space="preserve">The technique aims at </w:t>
            </w:r>
            <w:proofErr w:type="spellStart"/>
            <w:r w:rsidRPr="00114E9A">
              <w:rPr>
                <w:rFonts w:ascii="Times New Roman" w:hAnsi="Times New Roman" w:cs="Times New Roman"/>
                <w:lang w:eastAsia="zh-CN"/>
              </w:rPr>
              <w:t>adaptaing</w:t>
            </w:r>
            <w:proofErr w:type="spellEnd"/>
            <w:r w:rsidRPr="00114E9A">
              <w:rPr>
                <w:rFonts w:ascii="Times New Roman" w:hAnsi="Times New Roman" w:cs="Times New Roman"/>
                <w:lang w:eastAsia="zh-CN"/>
              </w:rPr>
              <w:t xml:space="preserve"> the transmission power</w:t>
            </w:r>
            <w:r w:rsidRPr="00114E9A">
              <w:rPr>
                <w:rFonts w:ascii="Times New Roman" w:hAnsi="Times New Roman" w:cs="Times New Roman"/>
              </w:rPr>
              <w:t xml:space="preserve"> </w:t>
            </w:r>
            <w:r w:rsidRPr="00114E9A">
              <w:rPr>
                <w:rFonts w:ascii="Times New Roman" w:hAnsi="Times New Roman" w:cs="Times New Roman"/>
                <w:lang w:eastAsia="zh-CN"/>
              </w:rPr>
              <w:t>or PSD of downlink signals and channels</w:t>
            </w:r>
          </w:p>
          <w:p w14:paraId="769C6742" w14:textId="77777777" w:rsidR="00D426DC" w:rsidRPr="00114E9A" w:rsidRDefault="00D426DC" w:rsidP="00D94319">
            <w:pPr>
              <w:pStyle w:val="ListParagraph"/>
              <w:numPr>
                <w:ilvl w:val="1"/>
                <w:numId w:val="34"/>
              </w:numPr>
              <w:suppressAutoHyphens/>
              <w:spacing w:line="252" w:lineRule="auto"/>
              <w:jc w:val="left"/>
              <w:rPr>
                <w:rFonts w:ascii="Times New Roman" w:eastAsia="SimSun" w:hAnsi="Times New Roman" w:cs="Times New Roman"/>
                <w:lang w:eastAsia="zh-CN"/>
              </w:rPr>
            </w:pPr>
            <w:r w:rsidRPr="00114E9A">
              <w:rPr>
                <w:rFonts w:ascii="Times New Roman" w:eastAsia="SimSun" w:hAnsi="Times New Roman" w:cs="Times New Roman"/>
                <w:lang w:eastAsia="zh-CN"/>
              </w:rPr>
              <w:t>Background:</w:t>
            </w:r>
          </w:p>
          <w:p w14:paraId="69324390" w14:textId="77777777" w:rsidR="00D426DC" w:rsidRPr="00114E9A" w:rsidRDefault="00D426DC" w:rsidP="00D94319">
            <w:pPr>
              <w:pStyle w:val="ListParagraph"/>
              <w:numPr>
                <w:ilvl w:val="2"/>
                <w:numId w:val="34"/>
              </w:numPr>
              <w:suppressAutoHyphens/>
              <w:spacing w:line="252" w:lineRule="auto"/>
              <w:jc w:val="left"/>
              <w:rPr>
                <w:rFonts w:ascii="Times New Roman" w:eastAsia="SimSun" w:hAnsi="Times New Roman" w:cs="Times New Roman"/>
                <w:lang w:eastAsia="zh-CN"/>
              </w:rPr>
            </w:pPr>
            <w:r w:rsidRPr="00114E9A">
              <w:rPr>
                <w:rFonts w:ascii="Times New Roman" w:hAnsi="Times New Roman" w:cs="Times New Roman"/>
                <w:lang w:eastAsia="zh-CN"/>
              </w:rPr>
              <w:t xml:space="preserve">Adaptation of transmission power of signals and channels is a technique that allows the </w:t>
            </w:r>
            <w:proofErr w:type="spellStart"/>
            <w:r w:rsidRPr="00114E9A">
              <w:rPr>
                <w:rFonts w:ascii="Times New Roman" w:hAnsi="Times New Roman" w:cs="Times New Roman"/>
                <w:lang w:eastAsia="zh-CN"/>
              </w:rPr>
              <w:t>gNB</w:t>
            </w:r>
            <w:proofErr w:type="spellEnd"/>
            <w:r w:rsidRPr="00114E9A">
              <w:rPr>
                <w:rFonts w:ascii="Times New Roman" w:hAnsi="Times New Roman" w:cs="Times New Roman"/>
                <w:lang w:eastAsia="zh-CN"/>
              </w:rPr>
              <w:t xml:space="preserve"> to dynamically adjust the transmit power of one or multiple downlink signals/channels. The technique may be applicable to PDSCH, CSI-RS, DMRS, broadcast channels/signals (e.g., SSB/SI/paging).</w:t>
            </w:r>
          </w:p>
          <w:p w14:paraId="4856DD6E" w14:textId="77777777" w:rsidR="00D426DC" w:rsidRPr="00114E9A" w:rsidRDefault="00D426DC" w:rsidP="00D94319">
            <w:pPr>
              <w:pStyle w:val="ListParagraph"/>
              <w:numPr>
                <w:ilvl w:val="2"/>
                <w:numId w:val="34"/>
              </w:numPr>
              <w:suppressAutoHyphens/>
              <w:spacing w:line="252" w:lineRule="auto"/>
              <w:jc w:val="left"/>
              <w:rPr>
                <w:rFonts w:ascii="Times New Roman" w:eastAsia="SimSun" w:hAnsi="Times New Roman" w:cs="Times New Roman"/>
                <w:lang w:eastAsia="zh-CN"/>
              </w:rPr>
            </w:pPr>
            <w:r w:rsidRPr="00114E9A">
              <w:rPr>
                <w:rFonts w:ascii="Times New Roman" w:eastAsia="SimSun" w:hAnsi="Times New Roman" w:cs="Times New Roman"/>
                <w:lang w:eastAsia="zh-CN"/>
              </w:rPr>
              <w:t>The power offset configurations for PDSCH and CSI-RS are BWP-specific, and BWP adaptation framework can be utilized for the adaptation of the settings</w:t>
            </w:r>
            <w:r w:rsidRPr="00114E9A">
              <w:rPr>
                <w:rFonts w:ascii="Times New Roman" w:hAnsi="Times New Roman" w:cs="Times New Roman"/>
              </w:rPr>
              <w:t xml:space="preserve"> </w:t>
            </w:r>
            <w:r w:rsidRPr="00114E9A">
              <w:rPr>
                <w:rFonts w:ascii="Times New Roman" w:eastAsia="SimSun" w:hAnsi="Times New Roman" w:cs="Times New Roman"/>
                <w:lang w:eastAsia="zh-CN"/>
              </w:rPr>
              <w:t>for a UE capable of multiple BWPs and dynamic BWP switching.</w:t>
            </w:r>
          </w:p>
          <w:p w14:paraId="477990F0" w14:textId="77777777" w:rsidR="00D426DC" w:rsidRPr="00114E9A" w:rsidRDefault="00D426DC" w:rsidP="00D94319">
            <w:pPr>
              <w:pStyle w:val="ListParagraph"/>
              <w:numPr>
                <w:ilvl w:val="1"/>
                <w:numId w:val="34"/>
              </w:numPr>
              <w:suppressAutoHyphens/>
              <w:spacing w:line="240" w:lineRule="auto"/>
              <w:jc w:val="left"/>
              <w:rPr>
                <w:rFonts w:ascii="Times New Roman" w:hAnsi="Times New Roman" w:cs="Times New Roman"/>
              </w:rPr>
            </w:pPr>
            <w:r w:rsidRPr="00114E9A">
              <w:rPr>
                <w:rFonts w:ascii="Times New Roman" w:hAnsi="Times New Roman" w:cs="Times New Roman"/>
              </w:rPr>
              <w:t>Potential impact to other WGS</w:t>
            </w:r>
          </w:p>
          <w:p w14:paraId="1DBA2812" w14:textId="77777777" w:rsidR="00D426DC" w:rsidRPr="00114E9A"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114E9A">
              <w:rPr>
                <w:rFonts w:ascii="Times New Roman" w:eastAsiaTheme="minorEastAsia" w:hAnsi="Times New Roman" w:cs="Times New Roman"/>
                <w:lang w:eastAsia="ko-KR"/>
              </w:rPr>
              <w:t>RAN2:</w:t>
            </w:r>
          </w:p>
          <w:p w14:paraId="09A00F10" w14:textId="77777777" w:rsidR="00D426DC" w:rsidRPr="00114E9A" w:rsidRDefault="00D426DC" w:rsidP="00D94319">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114E9A">
              <w:rPr>
                <w:rFonts w:ascii="Times New Roman" w:eastAsiaTheme="minorEastAsia" w:hAnsi="Times New Roman" w:cs="Times New Roman"/>
                <w:lang w:eastAsia="ko-KR"/>
              </w:rPr>
              <w:t xml:space="preserve">Possible impact on mobility due to dynamic power adaptation of CSI-RS/SSB </w:t>
            </w:r>
          </w:p>
          <w:p w14:paraId="5C6E8817" w14:textId="77777777" w:rsidR="00D426DC" w:rsidRPr="00114E9A" w:rsidRDefault="00D426DC" w:rsidP="00D94319">
            <w:pPr>
              <w:pStyle w:val="BodyText"/>
              <w:numPr>
                <w:ilvl w:val="3"/>
                <w:numId w:val="34"/>
              </w:numPr>
              <w:suppressAutoHyphens/>
              <w:spacing w:after="0" w:line="240" w:lineRule="auto"/>
              <w:jc w:val="both"/>
              <w:rPr>
                <w:rFonts w:ascii="Times New Roman" w:eastAsiaTheme="minorEastAsia" w:hAnsi="Times New Roman" w:cs="Times New Roman"/>
                <w:lang w:eastAsia="ko-KR"/>
              </w:rPr>
            </w:pPr>
            <w:r w:rsidRPr="00114E9A">
              <w:rPr>
                <w:rFonts w:ascii="Times New Roman" w:eastAsiaTheme="minorEastAsia" w:hAnsi="Times New Roman" w:cs="Times New Roman"/>
                <w:lang w:eastAsia="ko-KR"/>
              </w:rPr>
              <w:t>Configuration and signaling of indication of power related parameters to the UEs</w:t>
            </w:r>
          </w:p>
          <w:p w14:paraId="1767CBCD" w14:textId="77777777" w:rsidR="00D426DC" w:rsidRPr="00114E9A"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114E9A">
              <w:rPr>
                <w:rFonts w:ascii="Times New Roman" w:eastAsia="DengXian" w:hAnsi="Times New Roman" w:cs="Times New Roman"/>
                <w:lang w:eastAsia="zh-CN"/>
              </w:rPr>
              <w:t>RAN3:</w:t>
            </w:r>
          </w:p>
          <w:p w14:paraId="04022B1A" w14:textId="77777777" w:rsidR="00D426DC" w:rsidRPr="00114E9A"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114E9A">
              <w:rPr>
                <w:rFonts w:ascii="Times New Roman" w:eastAsia="DengXian" w:hAnsi="Times New Roman" w:cs="Times New Roman"/>
                <w:lang w:eastAsia="zh-CN"/>
              </w:rPr>
              <w:t>RAN4:</w:t>
            </w:r>
          </w:p>
          <w:p w14:paraId="623C3DB0" w14:textId="19FAFBCC" w:rsidR="00D426DC" w:rsidRPr="00F45968" w:rsidRDefault="00D426DC" w:rsidP="00D94319">
            <w:pPr>
              <w:pStyle w:val="BodyText"/>
              <w:numPr>
                <w:ilvl w:val="3"/>
                <w:numId w:val="34"/>
              </w:numPr>
              <w:suppressAutoHyphens/>
              <w:spacing w:after="0" w:line="240" w:lineRule="auto"/>
              <w:jc w:val="both"/>
              <w:rPr>
                <w:rFonts w:ascii="Times New Roman" w:eastAsiaTheme="minorEastAsia" w:hAnsi="Times New Roman" w:cs="Times New Roman"/>
                <w:u w:val="single"/>
                <w:lang w:eastAsia="ko-KR"/>
              </w:rPr>
            </w:pPr>
            <w:r w:rsidRPr="00114E9A">
              <w:rPr>
                <w:rFonts w:ascii="Times New Roman" w:eastAsia="DengXian" w:hAnsi="Times New Roman" w:cs="Times New Roman"/>
                <w:lang w:eastAsia="zh-CN"/>
              </w:rPr>
              <w:t>FFS</w:t>
            </w:r>
          </w:p>
          <w:p w14:paraId="6CA510ED" w14:textId="77777777" w:rsidR="00F45968" w:rsidRPr="00F45968" w:rsidRDefault="00F45968" w:rsidP="00D94319">
            <w:pPr>
              <w:pStyle w:val="ListParagraph"/>
              <w:numPr>
                <w:ilvl w:val="1"/>
                <w:numId w:val="34"/>
              </w:numPr>
              <w:suppressAutoHyphens/>
              <w:spacing w:line="252" w:lineRule="auto"/>
              <w:jc w:val="left"/>
              <w:rPr>
                <w:rFonts w:ascii="Times New Roman" w:eastAsia="SimSun" w:hAnsi="Times New Roman" w:cs="Times New Roman"/>
                <w:lang w:eastAsia="zh-CN"/>
              </w:rPr>
            </w:pPr>
            <w:r w:rsidRPr="00F45968">
              <w:rPr>
                <w:rFonts w:ascii="Times New Roman" w:eastAsia="SimSun" w:hAnsi="Times New Roman" w:cs="Times New Roman"/>
                <w:lang w:eastAsia="zh-CN"/>
              </w:rPr>
              <w:t>Potential specification impacts are:</w:t>
            </w:r>
          </w:p>
          <w:p w14:paraId="4A00609E" w14:textId="41976913" w:rsidR="00F45968" w:rsidRPr="006B424C" w:rsidRDefault="00F45968" w:rsidP="00D94319">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hAnsi="Times New Roman" w:cs="Times New Roman"/>
                <w:color w:val="FF0000"/>
              </w:rPr>
              <w:t xml:space="preserve">Signaling of modified power ratio between CSI-RS and PDSCH/SSB or between SSB and CSI-RS to provide adaptation of power ratio values, </w:t>
            </w:r>
            <w:proofErr w:type="gramStart"/>
            <w:r w:rsidRPr="006B424C">
              <w:rPr>
                <w:rFonts w:ascii="Times New Roman" w:hAnsi="Times New Roman" w:cs="Times New Roman"/>
                <w:color w:val="FF0000"/>
              </w:rPr>
              <w:t>e.g.</w:t>
            </w:r>
            <w:proofErr w:type="gramEnd"/>
            <w:r w:rsidRPr="006B424C">
              <w:rPr>
                <w:rFonts w:ascii="Times New Roman" w:hAnsi="Times New Roman" w:cs="Times New Roman"/>
                <w:color w:val="FF0000"/>
              </w:rPr>
              <w:t xml:space="preserve"> by utilizing </w:t>
            </w:r>
            <w:r w:rsidRPr="006B424C">
              <w:rPr>
                <w:rFonts w:ascii="Times New Roman" w:eastAsia="SimSun" w:hAnsi="Times New Roman" w:cs="Times New Roman"/>
                <w:color w:val="FF0000"/>
                <w:lang w:eastAsia="zh-CN"/>
              </w:rPr>
              <w:t>UE-specific,</w:t>
            </w:r>
            <w:r w:rsidRPr="006B424C">
              <w:rPr>
                <w:rFonts w:ascii="Times New Roman" w:hAnsi="Times New Roman" w:cs="Times New Roman"/>
                <w:color w:val="FF0000"/>
              </w:rPr>
              <w:t xml:space="preserve"> group-level or cell common signaling.</w:t>
            </w:r>
          </w:p>
          <w:p w14:paraId="67251C28" w14:textId="284A6B3A" w:rsidR="00F45968" w:rsidRPr="006B424C" w:rsidRDefault="00F45968" w:rsidP="00D94319">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eastAsia="SimSun" w:hAnsi="Times New Roman" w:cs="Times New Roman"/>
                <w:color w:val="FF0000"/>
                <w:lang w:eastAsia="zh-CN"/>
              </w:rPr>
              <w:t>Enhancements on CSI/RRM measurements, beam management, beam failure recovery, radio link monitoring, cell (re)selection and handover procedure</w:t>
            </w:r>
          </w:p>
          <w:p w14:paraId="051ECF9C" w14:textId="5ED77CCA" w:rsidR="00E33136" w:rsidRPr="00E33136" w:rsidRDefault="00E33136" w:rsidP="00D426DC">
            <w:pPr>
              <w:suppressAutoHyphens/>
              <w:overflowPunct w:val="0"/>
              <w:spacing w:after="0" w:line="252" w:lineRule="auto"/>
              <w:rPr>
                <w:rFonts w:ascii="Times New Roman" w:eastAsia="Malgun Gothic" w:hAnsi="Times New Roman" w:cs="Times New Roman"/>
                <w:lang w:eastAsia="ko-KR"/>
              </w:rPr>
            </w:pPr>
          </w:p>
          <w:p w14:paraId="26D19D94" w14:textId="77777777" w:rsidR="00D426DC" w:rsidRPr="00D426DC" w:rsidRDefault="00D426DC" w:rsidP="00D94319">
            <w:pPr>
              <w:pStyle w:val="ListParagraph"/>
              <w:numPr>
                <w:ilvl w:val="0"/>
                <w:numId w:val="34"/>
              </w:numPr>
              <w:rPr>
                <w:rFonts w:ascii="Times New Roman" w:eastAsia="SimSun" w:hAnsi="Times New Roman" w:cs="Times New Roman"/>
                <w:lang w:eastAsia="zh-CN"/>
              </w:rPr>
            </w:pPr>
            <w:r w:rsidRPr="00D426DC">
              <w:rPr>
                <w:rFonts w:ascii="Times New Roman" w:eastAsia="SimSun" w:hAnsi="Times New Roman" w:cs="Times New Roman"/>
                <w:lang w:eastAsia="zh-CN"/>
              </w:rPr>
              <w:t xml:space="preserve">Technique #D-2: enhancements to assist </w:t>
            </w:r>
            <w:proofErr w:type="spellStart"/>
            <w:r w:rsidRPr="00D426DC">
              <w:rPr>
                <w:rFonts w:ascii="Times New Roman" w:eastAsia="SimSun" w:hAnsi="Times New Roman" w:cs="Times New Roman"/>
                <w:lang w:eastAsia="zh-CN"/>
              </w:rPr>
              <w:t>gNB</w:t>
            </w:r>
            <w:proofErr w:type="spellEnd"/>
            <w:r w:rsidRPr="00D426DC">
              <w:rPr>
                <w:rFonts w:ascii="Times New Roman" w:eastAsia="SimSun" w:hAnsi="Times New Roman" w:cs="Times New Roman"/>
                <w:lang w:eastAsia="zh-CN"/>
              </w:rPr>
              <w:t xml:space="preserve"> digital pre-distortion</w:t>
            </w:r>
          </w:p>
          <w:p w14:paraId="4C4053FE" w14:textId="77777777" w:rsidR="00D426DC" w:rsidRDefault="00D426DC" w:rsidP="00D94319">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w:t>
            </w:r>
          </w:p>
          <w:p w14:paraId="5AE31169" w14:textId="77777777" w:rsidR="00D426DC" w:rsidRDefault="00D426DC" w:rsidP="00D94319">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Background:</w:t>
            </w:r>
          </w:p>
          <w:p w14:paraId="541FD6B0" w14:textId="77777777" w:rsidR="00D426DC" w:rsidRDefault="00D426DC" w:rsidP="00D94319">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 xml:space="preserve">In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digital pre-distortion over the air, the UEs assist 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in reducing nonlinear impairments introduced by the PA, by processing (e.g., calculation of the cross correlation of received signal after applying non-linear kernels) and reporting the information needed for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digital pre-distortion, on training signals.</w:t>
            </w:r>
          </w:p>
          <w:p w14:paraId="647C0D34" w14:textId="7CC0770A" w:rsidR="00D426DC" w:rsidRDefault="00D426DC" w:rsidP="00D94319">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 xml:space="preserve">Note that some companies pointed out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may be able to implement digital pre-distortion in a standard transparent manner.</w:t>
            </w:r>
          </w:p>
          <w:p w14:paraId="061379FB" w14:textId="77777777" w:rsidR="00D426DC" w:rsidRDefault="00D426DC" w:rsidP="00D94319">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343B4FDA" w14:textId="77777777" w:rsidR="00D426DC" w:rsidRDefault="00D426DC" w:rsidP="00D94319">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RAN2:</w:t>
            </w:r>
          </w:p>
          <w:p w14:paraId="6273247A" w14:textId="77777777" w:rsidR="00D426DC" w:rsidRDefault="00D426DC" w:rsidP="00D94319">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RAN3:</w:t>
            </w:r>
          </w:p>
          <w:p w14:paraId="764B44B1" w14:textId="77777777" w:rsidR="00D426DC" w:rsidRDefault="00D426DC" w:rsidP="00D94319">
            <w:pPr>
              <w:pStyle w:val="BodyText"/>
              <w:numPr>
                <w:ilvl w:val="2"/>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RAN4:</w:t>
            </w:r>
          </w:p>
          <w:p w14:paraId="40973B7A" w14:textId="77777777" w:rsidR="00D426DC" w:rsidRDefault="00D426DC" w:rsidP="00D94319">
            <w:pPr>
              <w:pStyle w:val="ListParagraph"/>
              <w:numPr>
                <w:ilvl w:val="3"/>
                <w:numId w:val="34"/>
              </w:numPr>
              <w:suppressAutoHyphens/>
              <w:spacing w:line="240" w:lineRule="auto"/>
              <w:jc w:val="left"/>
            </w:pPr>
            <w:r>
              <w:t>FFS</w:t>
            </w:r>
          </w:p>
          <w:p w14:paraId="648CBD19" w14:textId="77777777" w:rsidR="00035DD5" w:rsidRDefault="00035DD5" w:rsidP="00D94319">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620E322F" w14:textId="759EE640" w:rsidR="00010A99" w:rsidRPr="006B424C" w:rsidRDefault="00010A99" w:rsidP="00D94319">
            <w:pPr>
              <w:pStyle w:val="BodyText"/>
              <w:numPr>
                <w:ilvl w:val="2"/>
                <w:numId w:val="34"/>
              </w:numPr>
              <w:suppressAutoHyphens/>
              <w:spacing w:after="0" w:line="240" w:lineRule="auto"/>
              <w:jc w:val="both"/>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 xml:space="preserve">Signaling/configuration for supporting </w:t>
            </w:r>
            <w:proofErr w:type="spellStart"/>
            <w:r w:rsidRPr="006B424C">
              <w:rPr>
                <w:rFonts w:ascii="Times New Roman" w:eastAsiaTheme="minorEastAsia" w:hAnsi="Times New Roman"/>
                <w:color w:val="FF0000"/>
                <w:lang w:eastAsia="ko-KR"/>
              </w:rPr>
              <w:t>gNB</w:t>
            </w:r>
            <w:proofErr w:type="spellEnd"/>
            <w:r w:rsidRPr="006B424C">
              <w:rPr>
                <w:rFonts w:ascii="Times New Roman" w:eastAsiaTheme="minorEastAsia" w:hAnsi="Times New Roman"/>
                <w:color w:val="FF0000"/>
                <w:lang w:eastAsia="ko-KR"/>
              </w:rPr>
              <w:t xml:space="preserve"> digital pre-distortion (e.g., UEs capability, list of non-linear kernels, enhanced CSI-RS)</w:t>
            </w:r>
          </w:p>
          <w:p w14:paraId="55A82C49" w14:textId="77777777" w:rsidR="00010A99" w:rsidRPr="006B424C" w:rsidRDefault="00010A99" w:rsidP="00D94319">
            <w:pPr>
              <w:pStyle w:val="BodyText"/>
              <w:numPr>
                <w:ilvl w:val="2"/>
                <w:numId w:val="34"/>
              </w:numPr>
              <w:suppressAutoHyphens/>
              <w:spacing w:after="0" w:line="240" w:lineRule="auto"/>
              <w:jc w:val="both"/>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Introduction of training signals/CSI-RS enhancements (e.g., high power low PAPR transmission, rate matching around additional BW than the CSI-RS)</w:t>
            </w:r>
          </w:p>
          <w:p w14:paraId="2FB7C5FC" w14:textId="0520A510" w:rsidR="00010A99" w:rsidRPr="006B424C" w:rsidRDefault="00010A99" w:rsidP="00D94319">
            <w:pPr>
              <w:pStyle w:val="BodyText"/>
              <w:numPr>
                <w:ilvl w:val="2"/>
                <w:numId w:val="34"/>
              </w:numPr>
              <w:suppressAutoHyphens/>
              <w:spacing w:after="0" w:line="240" w:lineRule="auto"/>
              <w:jc w:val="both"/>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 xml:space="preserve">Signaling for reporting assistance information for </w:t>
            </w:r>
            <w:proofErr w:type="spellStart"/>
            <w:r w:rsidRPr="006B424C">
              <w:rPr>
                <w:rFonts w:ascii="Times New Roman" w:eastAsiaTheme="minorEastAsia" w:hAnsi="Times New Roman"/>
                <w:color w:val="FF0000"/>
                <w:lang w:eastAsia="ko-KR"/>
              </w:rPr>
              <w:t>gNB</w:t>
            </w:r>
            <w:proofErr w:type="spellEnd"/>
            <w:r w:rsidRPr="006B424C">
              <w:rPr>
                <w:rFonts w:ascii="Times New Roman" w:eastAsiaTheme="minorEastAsia" w:hAnsi="Times New Roman"/>
                <w:color w:val="FF0000"/>
                <w:lang w:eastAsia="ko-KR"/>
              </w:rPr>
              <w:t xml:space="preserve"> digital pre-distortion, and indication to the UE of whether it needs to apply non-linear equalization for a transmission</w:t>
            </w:r>
          </w:p>
          <w:p w14:paraId="35F05432" w14:textId="77777777" w:rsidR="00035DD5" w:rsidRDefault="00035DD5" w:rsidP="00D94319">
            <w:pPr>
              <w:pStyle w:val="BodyText"/>
              <w:numPr>
                <w:ilvl w:val="1"/>
                <w:numId w:val="34"/>
              </w:numPr>
              <w:suppressAutoHyphens/>
              <w:spacing w:after="0" w:line="240" w:lineRule="auto"/>
              <w:jc w:val="both"/>
              <w:rPr>
                <w:rFonts w:ascii="Times New Roman" w:eastAsiaTheme="minorEastAsia" w:hAnsi="Times New Roman"/>
                <w:lang w:eastAsia="ko-KR"/>
              </w:rPr>
            </w:pPr>
            <w:r>
              <w:rPr>
                <w:rFonts w:ascii="Times New Roman" w:eastAsiaTheme="minorEastAsia" w:hAnsi="Times New Roman"/>
                <w:lang w:eastAsia="ko-KR"/>
              </w:rPr>
              <w:lastRenderedPageBreak/>
              <w:t>Additional considerations/aspects (including any impact to legacy UEs, if any):</w:t>
            </w:r>
          </w:p>
          <w:p w14:paraId="6ABDFDF4" w14:textId="182C8816" w:rsidR="00035DD5" w:rsidRPr="006B424C" w:rsidRDefault="00035DD5" w:rsidP="00D94319">
            <w:pPr>
              <w:pStyle w:val="BodyText"/>
              <w:numPr>
                <w:ilvl w:val="2"/>
                <w:numId w:val="34"/>
              </w:numPr>
              <w:suppressAutoHyphens/>
              <w:spacing w:after="0" w:line="240" w:lineRule="auto"/>
              <w:jc w:val="both"/>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 xml:space="preserve">It is </w:t>
            </w:r>
            <w:r w:rsidR="00BC43BA" w:rsidRPr="006B424C">
              <w:rPr>
                <w:rFonts w:ascii="Times New Roman" w:eastAsiaTheme="minorEastAsia" w:hAnsi="Times New Roman"/>
                <w:color w:val="FF0000"/>
                <w:lang w:eastAsia="ko-KR"/>
              </w:rPr>
              <w:t>up to</w:t>
            </w:r>
            <w:r w:rsidRPr="006B424C">
              <w:rPr>
                <w:rFonts w:ascii="Times New Roman" w:eastAsiaTheme="minorEastAsia" w:hAnsi="Times New Roman"/>
                <w:color w:val="FF0000"/>
                <w:lang w:eastAsia="ko-KR"/>
              </w:rPr>
              <w:t xml:space="preserve"> </w:t>
            </w:r>
            <w:proofErr w:type="spellStart"/>
            <w:r w:rsidRPr="006B424C">
              <w:rPr>
                <w:rFonts w:ascii="Times New Roman" w:eastAsiaTheme="minorEastAsia" w:hAnsi="Times New Roman"/>
                <w:color w:val="FF0000"/>
                <w:lang w:eastAsia="ko-KR"/>
              </w:rPr>
              <w:t>gN</w:t>
            </w:r>
            <w:r w:rsidR="00BC43BA" w:rsidRPr="006B424C">
              <w:rPr>
                <w:rFonts w:ascii="Times New Roman" w:eastAsiaTheme="minorEastAsia" w:hAnsi="Times New Roman"/>
                <w:color w:val="FF0000"/>
                <w:lang w:eastAsia="ko-KR"/>
              </w:rPr>
              <w:t>B</w:t>
            </w:r>
            <w:proofErr w:type="spellEnd"/>
            <w:r w:rsidRPr="006B424C">
              <w:rPr>
                <w:rFonts w:ascii="Times New Roman" w:eastAsiaTheme="minorEastAsia" w:hAnsi="Times New Roman"/>
                <w:color w:val="FF0000"/>
                <w:lang w:eastAsia="ko-KR"/>
              </w:rPr>
              <w:t xml:space="preserve"> to split </w:t>
            </w:r>
            <w:r w:rsidR="00D94319" w:rsidRPr="006B424C">
              <w:rPr>
                <w:rFonts w:ascii="Times New Roman" w:eastAsiaTheme="minorEastAsia" w:hAnsi="Times New Roman"/>
                <w:color w:val="FF0000"/>
                <w:lang w:eastAsia="ko-KR"/>
              </w:rPr>
              <w:t xml:space="preserve">any </w:t>
            </w:r>
            <w:r w:rsidRPr="006B424C">
              <w:rPr>
                <w:rFonts w:ascii="Times New Roman" w:eastAsiaTheme="minorEastAsia" w:hAnsi="Times New Roman"/>
                <w:color w:val="FF0000"/>
                <w:lang w:eastAsia="ko-KR"/>
              </w:rPr>
              <w:t>transmissions to legacy and enhanced UEs in accordance with transmitted signal quality</w:t>
            </w:r>
          </w:p>
          <w:p w14:paraId="0F879591" w14:textId="77777777" w:rsidR="00D426DC" w:rsidRPr="00E33136" w:rsidRDefault="00D426DC" w:rsidP="00D426DC">
            <w:pPr>
              <w:suppressAutoHyphens/>
              <w:spacing w:after="0" w:line="252" w:lineRule="auto"/>
              <w:ind w:left="1440"/>
              <w:jc w:val="both"/>
              <w:rPr>
                <w:rFonts w:ascii="Times New Roman" w:eastAsia="SimSun" w:hAnsi="Times New Roman" w:cs="Times New Roman"/>
                <w:lang w:eastAsia="zh-CN"/>
              </w:rPr>
            </w:pPr>
          </w:p>
          <w:p w14:paraId="79498185" w14:textId="77777777" w:rsidR="00E33136" w:rsidRPr="0060536E" w:rsidRDefault="00E33136" w:rsidP="00D94319">
            <w:pPr>
              <w:numPr>
                <w:ilvl w:val="0"/>
                <w:numId w:val="34"/>
              </w:numPr>
              <w:suppressAutoHyphens/>
              <w:spacing w:after="0" w:line="252" w:lineRule="auto"/>
              <w:jc w:val="both"/>
              <w:rPr>
                <w:rFonts w:ascii="Times New Roman" w:eastAsia="SimSun" w:hAnsi="Times New Roman" w:cs="Times New Roman"/>
                <w:lang w:eastAsia="zh-CN"/>
              </w:rPr>
            </w:pPr>
            <w:r w:rsidRPr="0060536E">
              <w:rPr>
                <w:rFonts w:ascii="Times New Roman" w:eastAsia="SimSun" w:hAnsi="Times New Roman" w:cs="Times New Roman"/>
                <w:lang w:eastAsia="zh-CN"/>
              </w:rPr>
              <w:t>Technique #D-3: adaptation of transceiver processing algorithm</w:t>
            </w:r>
          </w:p>
          <w:p w14:paraId="1258D2DF" w14:textId="77777777" w:rsidR="00D426DC" w:rsidRPr="0060536E" w:rsidRDefault="00D426DC" w:rsidP="00D94319">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60536E">
              <w:rPr>
                <w:rFonts w:ascii="Times New Roman" w:eastAsia="SimSun" w:hAnsi="Times New Roman" w:cs="Times New Roman"/>
                <w:lang w:eastAsia="zh-CN"/>
              </w:rPr>
              <w:t xml:space="preserve">Tone reservation that decreases PAPR, potentially </w:t>
            </w:r>
            <w:proofErr w:type="gramStart"/>
            <w:r w:rsidRPr="0060536E">
              <w:rPr>
                <w:rFonts w:ascii="Times New Roman" w:eastAsia="SimSun" w:hAnsi="Times New Roman" w:cs="Times New Roman"/>
                <w:lang w:eastAsia="zh-CN"/>
              </w:rPr>
              <w:t>taking into account</w:t>
            </w:r>
            <w:proofErr w:type="gramEnd"/>
            <w:r w:rsidRPr="0060536E">
              <w:rPr>
                <w:rFonts w:ascii="Times New Roman" w:eastAsia="SimSun" w:hAnsi="Times New Roman" w:cs="Times New Roman"/>
                <w:lang w:eastAsia="zh-CN"/>
              </w:rPr>
              <w:t xml:space="preserve"> channel conditions and characteristics</w:t>
            </w:r>
          </w:p>
          <w:p w14:paraId="749E7D77" w14:textId="77777777" w:rsidR="00D426DC" w:rsidRPr="0060536E" w:rsidRDefault="00D426DC" w:rsidP="00D94319">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60536E">
              <w:rPr>
                <w:rFonts w:ascii="Times New Roman" w:eastAsia="SimSun" w:hAnsi="Times New Roman" w:cs="Times New Roman"/>
                <w:lang w:eastAsia="zh-CN"/>
              </w:rPr>
              <w:t>Background:</w:t>
            </w:r>
          </w:p>
          <w:p w14:paraId="7F4030DE" w14:textId="77777777" w:rsidR="00D426DC" w:rsidRPr="0060536E" w:rsidRDefault="00D426DC" w:rsidP="00D94319">
            <w:pPr>
              <w:pStyle w:val="ListParagraph"/>
              <w:numPr>
                <w:ilvl w:val="2"/>
                <w:numId w:val="34"/>
              </w:numPr>
              <w:suppressAutoHyphens/>
              <w:snapToGrid w:val="0"/>
              <w:spacing w:line="252" w:lineRule="auto"/>
              <w:jc w:val="left"/>
              <w:rPr>
                <w:rFonts w:ascii="Times New Roman" w:hAnsi="Times New Roman" w:cs="Times New Roman"/>
              </w:rPr>
            </w:pPr>
            <w:r w:rsidRPr="0060536E">
              <w:rPr>
                <w:rFonts w:ascii="Times New Roman" w:hAnsi="Times New Roman" w:cs="Times New Roman"/>
                <w:lang w:eastAsia="zh-CN"/>
              </w:rPr>
              <w:t xml:space="preserve">Tone Reservation exploits the channel nulls to carry TR tones, potentially </w:t>
            </w:r>
            <w:proofErr w:type="gramStart"/>
            <w:r w:rsidRPr="0060536E">
              <w:rPr>
                <w:rFonts w:ascii="Times New Roman" w:hAnsi="Times New Roman" w:cs="Times New Roman"/>
                <w:lang w:eastAsia="zh-CN"/>
              </w:rPr>
              <w:t>taking into account</w:t>
            </w:r>
            <w:proofErr w:type="gramEnd"/>
            <w:r w:rsidRPr="0060536E">
              <w:rPr>
                <w:rFonts w:ascii="Times New Roman" w:hAnsi="Times New Roman" w:cs="Times New Roman"/>
                <w:lang w:eastAsia="zh-CN"/>
              </w:rPr>
              <w:t xml:space="preserve"> channel conditions and characteristics. T</w:t>
            </w:r>
            <w:r w:rsidRPr="0060536E">
              <w:rPr>
                <w:rFonts w:ascii="Times New Roman" w:hAnsi="Times New Roman" w:cs="Times New Roman"/>
              </w:rPr>
              <w:t>he UE must be notified of the sub-carriers carrying the TR signal for rate matching purposes.</w:t>
            </w:r>
          </w:p>
          <w:p w14:paraId="5C9FB18D" w14:textId="77777777" w:rsidR="00D426DC" w:rsidRPr="0060536E" w:rsidRDefault="00D426DC" w:rsidP="00D94319">
            <w:pPr>
              <w:pStyle w:val="BodyText"/>
              <w:numPr>
                <w:ilvl w:val="2"/>
                <w:numId w:val="34"/>
              </w:numPr>
              <w:suppressAutoHyphens/>
              <w:spacing w:after="0" w:line="252" w:lineRule="auto"/>
              <w:jc w:val="both"/>
              <w:rPr>
                <w:rFonts w:ascii="Times New Roman" w:hAnsi="Times New Roman" w:cs="Times New Roman"/>
                <w:lang w:eastAsia="zh-CN"/>
              </w:rPr>
            </w:pPr>
            <w:proofErr w:type="spellStart"/>
            <w:r w:rsidRPr="0060536E">
              <w:rPr>
                <w:rFonts w:ascii="Times New Roman" w:hAnsi="Times New Roman" w:cs="Times New Roman"/>
                <w:lang w:eastAsia="zh-CN"/>
              </w:rPr>
              <w:t>gNB</w:t>
            </w:r>
            <w:proofErr w:type="spellEnd"/>
            <w:r w:rsidRPr="0060536E">
              <w:rPr>
                <w:rFonts w:ascii="Times New Roman" w:hAnsi="Times New Roman" w:cs="Times New Roman"/>
                <w:lang w:eastAsia="zh-CN"/>
              </w:rPr>
              <w:t xml:space="preserve"> may opt to use different transceiver processing algorithms, e.g. different receive filtering, different transmitter digital pre-distortion methods, </w:t>
            </w:r>
            <w:proofErr w:type="spellStart"/>
            <w:proofErr w:type="gramStart"/>
            <w:r w:rsidRPr="0060536E">
              <w:rPr>
                <w:rFonts w:ascii="Times New Roman" w:hAnsi="Times New Roman" w:cs="Times New Roman"/>
                <w:lang w:eastAsia="zh-CN"/>
              </w:rPr>
              <w:t>etc</w:t>
            </w:r>
            <w:proofErr w:type="spellEnd"/>
            <w:r w:rsidRPr="0060536E">
              <w:rPr>
                <w:rFonts w:ascii="Times New Roman" w:hAnsi="Times New Roman" w:cs="Times New Roman"/>
                <w:lang w:eastAsia="zh-CN"/>
              </w:rPr>
              <w:t>,,</w:t>
            </w:r>
            <w:proofErr w:type="gramEnd"/>
            <w:r w:rsidRPr="0060536E">
              <w:rPr>
                <w:rFonts w:ascii="Times New Roman" w:hAnsi="Times New Roman" w:cs="Times New Roman"/>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60536E">
              <w:rPr>
                <w:rFonts w:ascii="Times New Roman" w:hAnsi="Times New Roman" w:cs="Times New Roman"/>
                <w:lang w:eastAsia="zh-CN"/>
              </w:rPr>
              <w:t>tx</w:t>
            </w:r>
            <w:proofErr w:type="spellEnd"/>
            <w:r w:rsidRPr="0060536E">
              <w:rPr>
                <w:rFonts w:ascii="Times New Roman" w:hAnsi="Times New Roman" w:cs="Times New Roman"/>
                <w:lang w:eastAsia="zh-CN"/>
              </w:rPr>
              <w:t xml:space="preserve"> EVM, but would potentially conserve transmitter power consumption. </w:t>
            </w:r>
          </w:p>
          <w:p w14:paraId="756B66A1" w14:textId="77777777" w:rsidR="00D426DC" w:rsidRPr="0060536E" w:rsidRDefault="00D426DC" w:rsidP="00D94319">
            <w:pPr>
              <w:pStyle w:val="ListParagraph"/>
              <w:numPr>
                <w:ilvl w:val="1"/>
                <w:numId w:val="34"/>
              </w:numPr>
              <w:suppressAutoHyphens/>
              <w:spacing w:line="240" w:lineRule="auto"/>
              <w:jc w:val="left"/>
              <w:rPr>
                <w:rFonts w:ascii="Times New Roman" w:hAnsi="Times New Roman" w:cs="Times New Roman"/>
              </w:rPr>
            </w:pPr>
            <w:r w:rsidRPr="0060536E">
              <w:rPr>
                <w:rFonts w:ascii="Times New Roman" w:hAnsi="Times New Roman" w:cs="Times New Roman"/>
              </w:rPr>
              <w:t>Potential impact to other WGS</w:t>
            </w:r>
          </w:p>
          <w:p w14:paraId="344D2AB8" w14:textId="77777777" w:rsidR="00D426DC" w:rsidRPr="0060536E"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RAN2:</w:t>
            </w:r>
          </w:p>
          <w:p w14:paraId="0F6CB4FB" w14:textId="77777777" w:rsidR="00D426DC" w:rsidRPr="0060536E"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RAN3:</w:t>
            </w:r>
          </w:p>
          <w:p w14:paraId="5867B662" w14:textId="77777777" w:rsidR="00D426DC" w:rsidRPr="0060536E"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RAN4:</w:t>
            </w:r>
          </w:p>
          <w:p w14:paraId="1DCCA618" w14:textId="299784DC" w:rsidR="00D426DC" w:rsidRPr="0060536E" w:rsidRDefault="00D426DC" w:rsidP="00D94319">
            <w:pPr>
              <w:pStyle w:val="BodyText"/>
              <w:numPr>
                <w:ilvl w:val="3"/>
                <w:numId w:val="34"/>
              </w:numPr>
              <w:suppressAutoHyphens/>
              <w:spacing w:after="0" w:line="240" w:lineRule="auto"/>
              <w:jc w:val="both"/>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FFS</w:t>
            </w:r>
          </w:p>
          <w:p w14:paraId="39F93BFD" w14:textId="77777777" w:rsidR="00D426DC" w:rsidRPr="007A3F2B" w:rsidRDefault="00D426DC" w:rsidP="00D426DC">
            <w:pPr>
              <w:pStyle w:val="BodyText"/>
              <w:suppressAutoHyphens/>
              <w:spacing w:after="0" w:line="240" w:lineRule="auto"/>
              <w:ind w:left="2880"/>
              <w:jc w:val="both"/>
              <w:rPr>
                <w:rFonts w:ascii="Times New Roman" w:eastAsiaTheme="minorEastAsia" w:hAnsi="Times New Roman"/>
                <w:u w:val="single"/>
                <w:lang w:eastAsia="ko-KR"/>
              </w:rPr>
            </w:pPr>
          </w:p>
          <w:p w14:paraId="733E6528" w14:textId="4FE9D1FD" w:rsidR="00E33136" w:rsidRPr="006C7576" w:rsidRDefault="00E33136" w:rsidP="00D94319">
            <w:pPr>
              <w:numPr>
                <w:ilvl w:val="0"/>
                <w:numId w:val="34"/>
              </w:numPr>
              <w:suppressAutoHyphens/>
              <w:spacing w:after="0" w:line="252" w:lineRule="auto"/>
              <w:jc w:val="both"/>
              <w:rPr>
                <w:rFonts w:ascii="Times New Roman" w:eastAsia="SimSun" w:hAnsi="Times New Roman" w:cs="Times New Roman"/>
                <w:lang w:eastAsia="zh-CN"/>
              </w:rPr>
            </w:pPr>
            <w:r w:rsidRPr="006C7576">
              <w:rPr>
                <w:rFonts w:ascii="Times New Roman" w:eastAsia="SimSun" w:hAnsi="Times New Roman" w:cs="Times New Roman"/>
                <w:lang w:eastAsia="zh-CN"/>
              </w:rPr>
              <w:t xml:space="preserve">Technique #D-4: PA </w:t>
            </w:r>
            <w:r w:rsidR="00D426DC" w:rsidRPr="006C7576">
              <w:rPr>
                <w:rFonts w:ascii="Times New Roman" w:eastAsia="SimSun" w:hAnsi="Times New Roman" w:cs="Times New Roman"/>
                <w:lang w:eastAsia="zh-CN"/>
              </w:rPr>
              <w:t>backoff</w:t>
            </w:r>
            <w:r w:rsidRPr="006C7576">
              <w:rPr>
                <w:rFonts w:ascii="Times New Roman" w:eastAsia="SimSun" w:hAnsi="Times New Roman" w:cs="Times New Roman"/>
                <w:lang w:eastAsia="zh-CN"/>
              </w:rPr>
              <w:t xml:space="preserve"> </w:t>
            </w:r>
            <w:r w:rsidR="00D426DC" w:rsidRPr="006C7576">
              <w:rPr>
                <w:rFonts w:ascii="Times New Roman" w:eastAsia="SimSun" w:hAnsi="Times New Roman" w:cs="Times New Roman"/>
                <w:lang w:eastAsia="zh-CN"/>
              </w:rPr>
              <w:t>a</w:t>
            </w:r>
            <w:r w:rsidRPr="006C7576">
              <w:rPr>
                <w:rFonts w:ascii="Times New Roman" w:eastAsia="SimSun" w:hAnsi="Times New Roman" w:cs="Times New Roman"/>
                <w:lang w:eastAsia="zh-CN"/>
              </w:rPr>
              <w:t xml:space="preserve">daptation </w:t>
            </w:r>
          </w:p>
          <w:p w14:paraId="61E2B06F" w14:textId="77777777" w:rsidR="00D426DC" w:rsidRPr="006C7576" w:rsidRDefault="00D426DC" w:rsidP="00D94319">
            <w:pPr>
              <w:pStyle w:val="BodyText"/>
              <w:numPr>
                <w:ilvl w:val="1"/>
                <w:numId w:val="34"/>
              </w:numPr>
              <w:suppressAutoHyphens/>
              <w:spacing w:after="0" w:line="252" w:lineRule="auto"/>
              <w:jc w:val="both"/>
              <w:rPr>
                <w:rFonts w:ascii="Times New Roman" w:hAnsi="Times New Roman" w:cs="Times New Roman"/>
                <w:lang w:eastAsia="zh-CN"/>
              </w:rPr>
            </w:pPr>
            <w:r w:rsidRPr="006C7576">
              <w:rPr>
                <w:rFonts w:ascii="Times New Roman" w:hAnsi="Times New Roman" w:cs="Times New Roman"/>
                <w:lang w:eastAsia="zh-CN"/>
              </w:rPr>
              <w:t xml:space="preserve">Technique(s) allowing to modify/reduce the input bias backoff in cases of no or low load in the cell and in neighbor cells. </w:t>
            </w:r>
          </w:p>
          <w:p w14:paraId="50977B99" w14:textId="77777777" w:rsidR="00D426DC" w:rsidRPr="006C7576" w:rsidRDefault="00D426DC" w:rsidP="00D94319">
            <w:pPr>
              <w:pStyle w:val="BodyText"/>
              <w:numPr>
                <w:ilvl w:val="1"/>
                <w:numId w:val="34"/>
              </w:numPr>
              <w:suppressAutoHyphens/>
              <w:spacing w:after="0" w:line="252" w:lineRule="auto"/>
              <w:jc w:val="both"/>
              <w:rPr>
                <w:rFonts w:ascii="Times New Roman" w:hAnsi="Times New Roman" w:cs="Times New Roman"/>
                <w:lang w:eastAsia="zh-CN"/>
              </w:rPr>
            </w:pPr>
            <w:r w:rsidRPr="006C7576">
              <w:rPr>
                <w:rFonts w:ascii="Times New Roman" w:hAnsi="Times New Roman" w:cs="Times New Roman"/>
                <w:lang w:eastAsia="zh-CN"/>
              </w:rPr>
              <w:t>Background:</w:t>
            </w:r>
          </w:p>
          <w:p w14:paraId="5E6D7E49" w14:textId="77777777" w:rsidR="00D426DC" w:rsidRPr="006C7576" w:rsidRDefault="00D426DC" w:rsidP="00D94319">
            <w:pPr>
              <w:pStyle w:val="BodyText"/>
              <w:numPr>
                <w:ilvl w:val="2"/>
                <w:numId w:val="34"/>
              </w:numPr>
              <w:suppressAutoHyphens/>
              <w:spacing w:after="0" w:line="252" w:lineRule="auto"/>
              <w:jc w:val="both"/>
              <w:rPr>
                <w:rFonts w:ascii="Times New Roman" w:hAnsi="Times New Roman" w:cs="Times New Roman"/>
                <w:lang w:eastAsia="zh-CN"/>
              </w:rPr>
            </w:pPr>
            <w:r w:rsidRPr="006C7576">
              <w:rPr>
                <w:rFonts w:ascii="Times New Roman" w:hAnsi="Times New Roman" w:cs="Times New Roman"/>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2992B154" w14:textId="77777777" w:rsidR="00D426DC" w:rsidRPr="006C7576" w:rsidRDefault="00D426DC" w:rsidP="00D94319">
            <w:pPr>
              <w:pStyle w:val="BodyText"/>
              <w:numPr>
                <w:ilvl w:val="2"/>
                <w:numId w:val="34"/>
              </w:numPr>
              <w:suppressAutoHyphens/>
              <w:spacing w:after="0" w:line="252" w:lineRule="auto"/>
              <w:jc w:val="both"/>
              <w:rPr>
                <w:rFonts w:ascii="Times New Roman" w:hAnsi="Times New Roman" w:cs="Times New Roman"/>
                <w:lang w:eastAsia="zh-CN"/>
              </w:rPr>
            </w:pPr>
            <w:r w:rsidRPr="006C7576">
              <w:rPr>
                <w:rFonts w:ascii="Times New Roman" w:hAnsi="Times New Roman" w:cs="Times New Roman"/>
                <w:lang w:eastAsia="zh-CN"/>
              </w:rPr>
              <w:t xml:space="preserve">The effect of BS PA backoff adaptation is less at FR 2 due to narrow beams </w:t>
            </w:r>
          </w:p>
          <w:p w14:paraId="7BA9B230" w14:textId="77777777" w:rsidR="00D426DC" w:rsidRPr="006C7576" w:rsidRDefault="00D426DC" w:rsidP="00D94319">
            <w:pPr>
              <w:pStyle w:val="ListParagraph"/>
              <w:numPr>
                <w:ilvl w:val="1"/>
                <w:numId w:val="34"/>
              </w:numPr>
              <w:suppressAutoHyphens/>
              <w:spacing w:line="240" w:lineRule="auto"/>
              <w:jc w:val="left"/>
              <w:rPr>
                <w:rFonts w:ascii="Times New Roman" w:hAnsi="Times New Roman" w:cs="Times New Roman"/>
              </w:rPr>
            </w:pPr>
            <w:r w:rsidRPr="006C7576">
              <w:rPr>
                <w:rFonts w:ascii="Times New Roman" w:hAnsi="Times New Roman" w:cs="Times New Roman"/>
              </w:rPr>
              <w:t>Potential impact to other WG</w:t>
            </w:r>
          </w:p>
          <w:p w14:paraId="3825D100" w14:textId="77777777" w:rsidR="00D426DC" w:rsidRPr="006C7576"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6C7576">
              <w:rPr>
                <w:rFonts w:ascii="Times New Roman" w:eastAsia="DengXian" w:hAnsi="Times New Roman" w:cs="Times New Roman"/>
                <w:lang w:eastAsia="zh-CN"/>
              </w:rPr>
              <w:t>RAN2:</w:t>
            </w:r>
          </w:p>
          <w:p w14:paraId="1DCFC6B1" w14:textId="77777777" w:rsidR="00D426DC" w:rsidRPr="006C7576"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6C7576">
              <w:rPr>
                <w:rFonts w:ascii="Times New Roman" w:eastAsia="DengXian" w:hAnsi="Times New Roman" w:cs="Times New Roman"/>
                <w:lang w:eastAsia="zh-CN"/>
              </w:rPr>
              <w:t>RAN3:</w:t>
            </w:r>
          </w:p>
          <w:p w14:paraId="47063809" w14:textId="77777777" w:rsidR="00D426DC" w:rsidRPr="006C7576" w:rsidRDefault="00D426DC" w:rsidP="00D94319">
            <w:pPr>
              <w:pStyle w:val="BodyText"/>
              <w:numPr>
                <w:ilvl w:val="3"/>
                <w:numId w:val="34"/>
              </w:numPr>
              <w:suppressAutoHyphens/>
              <w:spacing w:after="0" w:line="240" w:lineRule="auto"/>
              <w:jc w:val="both"/>
              <w:rPr>
                <w:rFonts w:ascii="Times New Roman" w:eastAsiaTheme="minorEastAsia" w:hAnsi="Times New Roman" w:cs="Times New Roman"/>
                <w:u w:val="single"/>
                <w:lang w:eastAsia="ko-KR"/>
              </w:rPr>
            </w:pPr>
            <w:r w:rsidRPr="006C7576">
              <w:rPr>
                <w:rFonts w:ascii="Times New Roman" w:eastAsiaTheme="minorEastAsia" w:hAnsi="Times New Roman" w:cs="Times New Roman"/>
                <w:lang w:eastAsia="ko-KR"/>
              </w:rPr>
              <w:t>coordination between BSs adapting their PA backoff and neighbor BSs whose UEs might be eventually affected</w:t>
            </w:r>
          </w:p>
          <w:p w14:paraId="54A092E6" w14:textId="77777777" w:rsidR="00D426DC" w:rsidRPr="006C7576"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u w:val="single"/>
                <w:lang w:eastAsia="ko-KR"/>
              </w:rPr>
            </w:pPr>
            <w:r w:rsidRPr="006C7576">
              <w:rPr>
                <w:rFonts w:ascii="Times New Roman" w:eastAsia="DengXian" w:hAnsi="Times New Roman" w:cs="Times New Roman"/>
                <w:lang w:eastAsia="zh-CN"/>
              </w:rPr>
              <w:t>RAN4:</w:t>
            </w:r>
          </w:p>
          <w:p w14:paraId="2F307565" w14:textId="77777777" w:rsidR="00D426DC" w:rsidRPr="006C7576" w:rsidRDefault="00D426DC" w:rsidP="00D94319">
            <w:pPr>
              <w:pStyle w:val="ListParagraph"/>
              <w:numPr>
                <w:ilvl w:val="3"/>
                <w:numId w:val="34"/>
              </w:numPr>
              <w:suppressAutoHyphens/>
              <w:spacing w:line="240" w:lineRule="auto"/>
              <w:jc w:val="left"/>
              <w:rPr>
                <w:rFonts w:ascii="Times New Roman" w:eastAsia="DengXian" w:hAnsi="Times New Roman" w:cs="Times New Roman"/>
                <w:lang w:eastAsia="zh-CN"/>
              </w:rPr>
            </w:pPr>
            <w:r w:rsidRPr="006C7576">
              <w:rPr>
                <w:rFonts w:ascii="Times New Roman" w:eastAsia="DengXian" w:hAnsi="Times New Roman" w:cs="Times New Roman"/>
                <w:lang w:eastAsia="zh-CN"/>
              </w:rPr>
              <w:t>FFS</w:t>
            </w:r>
          </w:p>
          <w:p w14:paraId="4DFC063F" w14:textId="77777777" w:rsidR="00E33136" w:rsidRDefault="00E33136" w:rsidP="00E61E5D">
            <w:pPr>
              <w:jc w:val="both"/>
              <w:rPr>
                <w:rFonts w:ascii="Times New Roman" w:hAnsi="Times New Roman" w:cs="Times New Roman"/>
                <w:sz w:val="20"/>
                <w:szCs w:val="20"/>
                <w:highlight w:val="yellow"/>
                <w:lang w:eastAsia="sv-SE"/>
              </w:rPr>
            </w:pPr>
          </w:p>
          <w:p w14:paraId="58888071" w14:textId="77777777" w:rsidR="00D426DC" w:rsidRPr="00D94319" w:rsidRDefault="00D426DC" w:rsidP="00D94319">
            <w:pPr>
              <w:pStyle w:val="BodyText"/>
              <w:numPr>
                <w:ilvl w:val="0"/>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Technique #D-5: UE post-distortion</w:t>
            </w:r>
          </w:p>
          <w:p w14:paraId="07B45BED" w14:textId="77777777" w:rsidR="00D426DC" w:rsidRPr="00D94319" w:rsidRDefault="00D426DC" w:rsidP="00D94319">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UE performing received signal post-distortion processing (</w:t>
            </w:r>
            <w:proofErr w:type="gramStart"/>
            <w:r w:rsidRPr="00D94319">
              <w:rPr>
                <w:rFonts w:ascii="Times New Roman" w:eastAsiaTheme="minorEastAsia" w:hAnsi="Times New Roman" w:cs="Times New Roman"/>
                <w:lang w:eastAsia="ko-KR"/>
              </w:rPr>
              <w:t>e.g.</w:t>
            </w:r>
            <w:proofErr w:type="gramEnd"/>
            <w:r w:rsidRPr="00D94319">
              <w:rPr>
                <w:rFonts w:ascii="Times New Roman" w:eastAsiaTheme="minorEastAsia" w:hAnsi="Times New Roman" w:cs="Times New Roman"/>
                <w:lang w:eastAsia="ko-KR"/>
              </w:rPr>
              <w:t xml:space="preserve"> non-linear equalization stage that will “invert” the non-linearity) to combat non-linear impairments from the transmitter.</w:t>
            </w:r>
          </w:p>
          <w:p w14:paraId="2D3743A7" w14:textId="77777777" w:rsidR="00D426DC" w:rsidRPr="00D94319" w:rsidRDefault="00D426DC" w:rsidP="00D94319">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Transmission of reference signals or information to aid the UE to perform post-distortion processing.</w:t>
            </w:r>
          </w:p>
          <w:p w14:paraId="3C2B2C1E" w14:textId="77777777" w:rsidR="00D426DC" w:rsidRPr="00D94319" w:rsidRDefault="00D426DC" w:rsidP="00D94319">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Background:</w:t>
            </w:r>
          </w:p>
          <w:p w14:paraId="5F485B8E" w14:textId="77777777" w:rsidR="00D426DC" w:rsidRPr="00D94319" w:rsidRDefault="00D426DC" w:rsidP="00D94319">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lastRenderedPageBreak/>
              <w:t>Potential impact to other WG</w:t>
            </w:r>
          </w:p>
          <w:p w14:paraId="75ED3C8F" w14:textId="77777777" w:rsidR="00D426DC" w:rsidRPr="00D94319"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RAN2:</w:t>
            </w:r>
          </w:p>
          <w:p w14:paraId="29394252" w14:textId="77777777" w:rsidR="00D426DC" w:rsidRPr="00D94319"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RAN3:</w:t>
            </w:r>
          </w:p>
          <w:p w14:paraId="14B20DBF" w14:textId="77777777" w:rsidR="00D426DC" w:rsidRPr="00D94319" w:rsidRDefault="00D426DC" w:rsidP="00D94319">
            <w:pPr>
              <w:pStyle w:val="BodyText"/>
              <w:numPr>
                <w:ilvl w:val="2"/>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RAN4:</w:t>
            </w:r>
          </w:p>
          <w:p w14:paraId="0DC61695" w14:textId="77777777" w:rsidR="00D426DC" w:rsidRPr="00D94319" w:rsidRDefault="00D426DC" w:rsidP="00D94319">
            <w:pPr>
              <w:pStyle w:val="ListParagraph"/>
              <w:numPr>
                <w:ilvl w:val="3"/>
                <w:numId w:val="34"/>
              </w:numPr>
              <w:suppressAutoHyphens/>
              <w:spacing w:line="240" w:lineRule="auto"/>
              <w:jc w:val="left"/>
              <w:rPr>
                <w:rFonts w:ascii="Times New Roman" w:eastAsia="DengXian" w:hAnsi="Times New Roman" w:cs="Times New Roman"/>
                <w:lang w:eastAsia="zh-CN"/>
              </w:rPr>
            </w:pPr>
            <w:r w:rsidRPr="00D94319">
              <w:rPr>
                <w:rFonts w:ascii="Times New Roman" w:hAnsi="Times New Roman" w:cs="Times New Roman"/>
              </w:rPr>
              <w:t>FFS</w:t>
            </w:r>
          </w:p>
          <w:p w14:paraId="5D942464" w14:textId="77777777" w:rsidR="00D94319" w:rsidRPr="00D94319" w:rsidRDefault="00D94319" w:rsidP="00D94319">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Potential specification impacts are:</w:t>
            </w:r>
          </w:p>
          <w:p w14:paraId="21E0F3B7" w14:textId="5B12582C" w:rsidR="00D94319" w:rsidRPr="006B424C" w:rsidRDefault="00D94319" w:rsidP="00D94319">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Signaling/configuration for supporting UE digital post-distortion (e.g., UEs capability, list of power amplifier models)</w:t>
            </w:r>
          </w:p>
          <w:p w14:paraId="4959CAFC" w14:textId="15456283" w:rsidR="00D94319" w:rsidRPr="006B424C" w:rsidRDefault="00D94319" w:rsidP="00D94319">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Introduction of activation of UE post distortion and notification of selected power amplifier model, and possibly training reference signals.</w:t>
            </w:r>
          </w:p>
          <w:p w14:paraId="14CCF473" w14:textId="15B2E2B7" w:rsidR="00D94319" w:rsidRPr="006B424C" w:rsidRDefault="00D94319" w:rsidP="00D94319">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Signaling for indicating to the UE of whether it needs to apply non-linear equalization for a transmission</w:t>
            </w:r>
          </w:p>
          <w:p w14:paraId="15CA9D85" w14:textId="77777777" w:rsidR="00D94319" w:rsidRPr="00D94319" w:rsidRDefault="00D94319" w:rsidP="00D94319">
            <w:pPr>
              <w:pStyle w:val="BodyText"/>
              <w:numPr>
                <w:ilvl w:val="1"/>
                <w:numId w:val="34"/>
              </w:numPr>
              <w:suppressAutoHyphens/>
              <w:spacing w:after="0" w:line="240" w:lineRule="auto"/>
              <w:jc w:val="both"/>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Additional considerations/aspects (including any impact to legacy UEs, if any):</w:t>
            </w:r>
          </w:p>
          <w:p w14:paraId="1909C492" w14:textId="3773C46A" w:rsidR="00D94319" w:rsidRPr="006B424C" w:rsidRDefault="00D94319" w:rsidP="00D94319">
            <w:pPr>
              <w:pStyle w:val="BodyText"/>
              <w:numPr>
                <w:ilvl w:val="2"/>
                <w:numId w:val="34"/>
              </w:numPr>
              <w:suppressAutoHyphens/>
              <w:spacing w:after="0" w:line="240" w:lineRule="auto"/>
              <w:jc w:val="both"/>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 xml:space="preserve">It is up to </w:t>
            </w:r>
            <w:proofErr w:type="spellStart"/>
            <w:r w:rsidRPr="006B424C">
              <w:rPr>
                <w:rFonts w:ascii="Times New Roman" w:eastAsiaTheme="minorEastAsia" w:hAnsi="Times New Roman" w:cs="Times New Roman"/>
                <w:color w:val="FF0000"/>
                <w:lang w:eastAsia="ko-KR"/>
              </w:rPr>
              <w:t>gNB</w:t>
            </w:r>
            <w:proofErr w:type="spellEnd"/>
            <w:r w:rsidRPr="006B424C">
              <w:rPr>
                <w:rFonts w:ascii="Times New Roman" w:eastAsiaTheme="minorEastAsia" w:hAnsi="Times New Roman" w:cs="Times New Roman"/>
                <w:color w:val="FF0000"/>
                <w:lang w:eastAsia="ko-KR"/>
              </w:rPr>
              <w:t xml:space="preserve"> to split any transmissions to legacy and enhanced UEs in accordance with </w:t>
            </w:r>
            <w:r w:rsidR="00170EBF" w:rsidRPr="006B424C">
              <w:rPr>
                <w:rFonts w:ascii="Times New Roman" w:eastAsiaTheme="minorEastAsia" w:hAnsi="Times New Roman" w:cs="Times New Roman"/>
                <w:color w:val="FF0000"/>
                <w:lang w:eastAsia="ko-KR"/>
              </w:rPr>
              <w:t xml:space="preserve">the </w:t>
            </w:r>
            <w:r w:rsidRPr="006B424C">
              <w:rPr>
                <w:rFonts w:ascii="Times New Roman" w:eastAsiaTheme="minorEastAsia" w:hAnsi="Times New Roman" w:cs="Times New Roman"/>
                <w:color w:val="FF0000"/>
                <w:lang w:eastAsia="ko-KR"/>
              </w:rPr>
              <w:t>transmitted signal quality</w:t>
            </w:r>
          </w:p>
          <w:p w14:paraId="2554DF23" w14:textId="165ECD70" w:rsidR="00D426DC" w:rsidRDefault="00D426DC" w:rsidP="00E61E5D">
            <w:pPr>
              <w:jc w:val="both"/>
              <w:rPr>
                <w:rFonts w:ascii="Times New Roman" w:hAnsi="Times New Roman" w:cs="Times New Roman"/>
                <w:sz w:val="20"/>
                <w:szCs w:val="20"/>
                <w:highlight w:val="yellow"/>
                <w:lang w:eastAsia="sv-SE"/>
              </w:rPr>
            </w:pPr>
          </w:p>
        </w:tc>
      </w:tr>
    </w:tbl>
    <w:p w14:paraId="1C4D2013" w14:textId="77777777" w:rsidR="00EE7C54" w:rsidRPr="004D3D23" w:rsidRDefault="00EE7C54" w:rsidP="00E61E5D">
      <w:pPr>
        <w:jc w:val="both"/>
        <w:rPr>
          <w:sz w:val="20"/>
          <w:szCs w:val="20"/>
          <w:highlight w:val="yellow"/>
          <w:lang w:val="en-GB" w:eastAsia="sv-SE"/>
        </w:rPr>
      </w:pPr>
    </w:p>
    <w:p w14:paraId="5EDD254A" w14:textId="513DEE7D"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r w:rsidR="000E7C09" w:rsidRPr="00130BF7">
        <w:rPr>
          <w:rFonts w:ascii="Times New Roman" w:hAnsi="Times New Roman"/>
          <w:i/>
          <w:sz w:val="20"/>
          <w:szCs w:val="20"/>
        </w:rPr>
        <w:t>.</w:t>
      </w:r>
    </w:p>
    <w:p w14:paraId="62FB0CBB" w14:textId="26C34A90" w:rsidR="00130BF7" w:rsidRDefault="00130BF7" w:rsidP="00130BF7">
      <w:pPr>
        <w:jc w:val="both"/>
        <w:rPr>
          <w:rFonts w:ascii="Times New Roman" w:hAnsi="Times New Roman" w:cs="Times New Roman"/>
          <w:sz w:val="20"/>
          <w:szCs w:val="20"/>
          <w:lang w:eastAsia="sv-SE"/>
        </w:rPr>
      </w:pPr>
      <w:r>
        <w:rPr>
          <w:sz w:val="20"/>
          <w:szCs w:val="20"/>
          <w:lang w:val="en-GB" w:eastAsia="zh-CN"/>
        </w:rPr>
        <w:t xml:space="preserve">This contribution </w:t>
      </w:r>
      <w:r>
        <w:rPr>
          <w:rFonts w:ascii="Times New Roman" w:hAnsi="Times New Roman" w:cs="Times New Roman"/>
          <w:sz w:val="20"/>
          <w:szCs w:val="20"/>
          <w:lang w:eastAsia="sv-SE"/>
        </w:rPr>
        <w:t xml:space="preserve">following </w:t>
      </w:r>
      <w:r w:rsidRPr="00627527">
        <w:rPr>
          <w:rFonts w:ascii="Times New Roman" w:hAnsi="Times New Roman" w:cs="Times New Roman"/>
          <w:color w:val="FF0000"/>
          <w:sz w:val="20"/>
          <w:szCs w:val="20"/>
          <w:lang w:eastAsia="sv-SE"/>
        </w:rPr>
        <w:t xml:space="preserve">updates </w:t>
      </w:r>
      <w:r>
        <w:rPr>
          <w:rFonts w:ascii="Times New Roman" w:hAnsi="Times New Roman" w:cs="Times New Roman"/>
          <w:sz w:val="20"/>
          <w:szCs w:val="20"/>
          <w:lang w:eastAsia="sv-SE"/>
        </w:rPr>
        <w:t xml:space="preserve">on the description of the techniques based on the summary in </w:t>
      </w:r>
      <w:r w:rsidR="00170EBF" w:rsidRPr="00170EBF">
        <w:rPr>
          <w:rFonts w:ascii="Times New Roman" w:hAnsi="Times New Roman" w:cs="Times New Roman"/>
          <w:sz w:val="20"/>
          <w:szCs w:val="20"/>
          <w:lang w:eastAsia="sv-SE"/>
        </w:rPr>
        <w:t>R1-2210744</w:t>
      </w:r>
      <w:r w:rsidR="00627527">
        <w:rPr>
          <w:rFonts w:ascii="Times New Roman" w:hAnsi="Times New Roman" w:cs="Times New Roman"/>
          <w:sz w:val="20"/>
          <w:szCs w:val="20"/>
          <w:lang w:eastAsia="sv-SE"/>
        </w:rPr>
        <w:t>, for inclusion in</w:t>
      </w:r>
      <w:r w:rsidR="00627527" w:rsidRPr="00627527">
        <w:rPr>
          <w:rFonts w:ascii="Times New Roman" w:hAnsi="Times New Roman" w:cs="Times New Roman"/>
          <w:sz w:val="20"/>
          <w:szCs w:val="20"/>
          <w:lang w:eastAsia="sv-SE"/>
        </w:rPr>
        <w:t xml:space="preserve"> TR38.864:</w:t>
      </w:r>
    </w:p>
    <w:tbl>
      <w:tblPr>
        <w:tblStyle w:val="TableGrid"/>
        <w:tblW w:w="0" w:type="auto"/>
        <w:tblLook w:val="04A0" w:firstRow="1" w:lastRow="0" w:firstColumn="1" w:lastColumn="0" w:noHBand="0" w:noVBand="1"/>
      </w:tblPr>
      <w:tblGrid>
        <w:gridCol w:w="9962"/>
      </w:tblGrid>
      <w:tr w:rsidR="0000259F" w14:paraId="3BFB7D86" w14:textId="77777777" w:rsidTr="0000259F">
        <w:tc>
          <w:tcPr>
            <w:tcW w:w="9962" w:type="dxa"/>
          </w:tcPr>
          <w:p w14:paraId="2C012534" w14:textId="77777777" w:rsidR="0000259F" w:rsidRPr="000002A3" w:rsidRDefault="0000259F" w:rsidP="0000259F">
            <w:pPr>
              <w:pStyle w:val="Heading4"/>
              <w:numPr>
                <w:ilvl w:val="0"/>
                <w:numId w:val="0"/>
              </w:numPr>
              <w:ind w:left="864" w:hanging="864"/>
              <w:rPr>
                <w:szCs w:val="18"/>
              </w:rPr>
            </w:pPr>
            <w:r w:rsidRPr="000002A3">
              <w:rPr>
                <w:szCs w:val="18"/>
              </w:rPr>
              <w:lastRenderedPageBreak/>
              <w:t>Time Domain Techniques</w:t>
            </w:r>
          </w:p>
          <w:p w14:paraId="42FCF3CA" w14:textId="77777777" w:rsidR="0000259F" w:rsidRPr="00B356F8" w:rsidRDefault="0000259F" w:rsidP="0000259F">
            <w:pPr>
              <w:numPr>
                <w:ilvl w:val="0"/>
                <w:numId w:val="34"/>
              </w:numPr>
              <w:suppressAutoHyphens/>
              <w:spacing w:after="0" w:line="252" w:lineRule="auto"/>
              <w:rPr>
                <w:rFonts w:ascii="Times New Roman" w:eastAsia="SimSun" w:hAnsi="Times New Roman" w:cs="Times New Roman"/>
                <w:lang w:eastAsia="zh-CN"/>
              </w:rPr>
            </w:pPr>
            <w:r w:rsidRPr="00B356F8">
              <w:rPr>
                <w:rFonts w:ascii="Times New Roman" w:eastAsia="SimSun" w:hAnsi="Times New Roman" w:cs="Times New Roman"/>
                <w:lang w:eastAsia="zh-CN"/>
              </w:rPr>
              <w:t>Technique #A-1 Adaptation of common signals and channels</w:t>
            </w:r>
          </w:p>
          <w:p w14:paraId="7D215330" w14:textId="77777777" w:rsidR="0000259F" w:rsidRPr="00B356F8" w:rsidRDefault="0000259F" w:rsidP="0000259F">
            <w:pPr>
              <w:pStyle w:val="BodyText"/>
              <w:numPr>
                <w:ilvl w:val="1"/>
                <w:numId w:val="34"/>
              </w:numPr>
              <w:suppressAutoHyphens/>
              <w:spacing w:after="0" w:line="240" w:lineRule="auto"/>
              <w:rPr>
                <w:rFonts w:ascii="Times New Roman" w:hAnsi="Times New Roman" w:cs="Times New Roman"/>
                <w:lang w:eastAsia="zh-CN"/>
              </w:rPr>
            </w:pPr>
            <w:r w:rsidRPr="00B356F8">
              <w:rPr>
                <w:rFonts w:ascii="Times New Roman" w:eastAsiaTheme="minorEastAsia" w:hAnsi="Times New Roman" w:cs="Times New Roman"/>
                <w:lang w:eastAsia="ko-KR"/>
              </w:rPr>
              <w:t>Adapting the transmission</w:t>
            </w:r>
            <w:r w:rsidRPr="00B356F8">
              <w:rPr>
                <w:rFonts w:ascii="Times New Roman" w:hAnsi="Times New Roman" w:cs="Times New Roman"/>
                <w:lang w:eastAsia="zh-CN"/>
              </w:rPr>
              <w:t xml:space="preserve"> pattern (when applicable) of downlink common and broadcast signals, such as SSB/SI/paging/cell common PDCCH, and</w:t>
            </w:r>
            <w:r w:rsidRPr="00B356F8">
              <w:rPr>
                <w:rFonts w:ascii="Times New Roman" w:eastAsiaTheme="minorEastAsia" w:hAnsi="Times New Roman" w:cs="Times New Roman"/>
                <w:lang w:eastAsia="ko-KR"/>
              </w:rPr>
              <w:t>/or the</w:t>
            </w:r>
            <w:r w:rsidRPr="00B356F8">
              <w:rPr>
                <w:rFonts w:ascii="Times New Roman" w:hAnsi="Times New Roman" w:cs="Times New Roman"/>
                <w:lang w:eastAsia="zh-CN"/>
              </w:rPr>
              <w:t xml:space="preserve"> </w:t>
            </w:r>
            <w:r w:rsidRPr="00B356F8">
              <w:rPr>
                <w:rFonts w:ascii="Times New Roman" w:eastAsiaTheme="minorEastAsia" w:hAnsi="Times New Roman" w:cs="Times New Roman"/>
                <w:lang w:eastAsia="ko-KR"/>
              </w:rPr>
              <w:t>transmission pattern/availability of</w:t>
            </w:r>
            <w:r w:rsidRPr="00B356F8">
              <w:rPr>
                <w:rFonts w:ascii="Times New Roman" w:hAnsi="Times New Roman" w:cs="Times New Roman"/>
                <w:lang w:eastAsia="zh-CN"/>
              </w:rPr>
              <w:t xml:space="preserve"> uplink random access opportunities. </w:t>
            </w:r>
          </w:p>
          <w:p w14:paraId="02814B3B" w14:textId="77777777" w:rsidR="0000259F" w:rsidRPr="00B356F8"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Background:</w:t>
            </w:r>
          </w:p>
          <w:p w14:paraId="352FD466" w14:textId="77777777" w:rsidR="0000259F" w:rsidRPr="00B356F8"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B356F8">
              <w:rPr>
                <w:rFonts w:ascii="Times New Roman" w:eastAsiaTheme="minorEastAsia" w:hAnsi="Times New Roman" w:cs="Times New Roman"/>
                <w:lang w:eastAsia="ko-KR"/>
              </w:rPr>
              <w:t>gNBs</w:t>
            </w:r>
            <w:proofErr w:type="spellEnd"/>
            <w:r w:rsidRPr="00B356F8">
              <w:rPr>
                <w:rFonts w:ascii="Times New Roman" w:eastAsiaTheme="minorEastAsia" w:hAnsi="Times New Roman" w:cs="Times New Roman"/>
                <w:lang w:eastAsia="ko-KR"/>
              </w:rPr>
              <w:t xml:space="preserve"> (with very low or no traffic) to better utilize the increased inactivity periods for entering deeper sleep modes to save energy.</w:t>
            </w:r>
          </w:p>
          <w:p w14:paraId="06F42F38" w14:textId="77777777" w:rsidR="0000259F" w:rsidRPr="00B356F8" w:rsidRDefault="0000259F" w:rsidP="0000259F">
            <w:pPr>
              <w:pStyle w:val="ListParagraph"/>
              <w:numPr>
                <w:ilvl w:val="2"/>
                <w:numId w:val="34"/>
              </w:numPr>
              <w:suppressAutoHyphens/>
              <w:spacing w:line="240" w:lineRule="auto"/>
              <w:jc w:val="left"/>
              <w:rPr>
                <w:rFonts w:ascii="Times New Roman" w:hAnsi="Times New Roman" w:cs="Times New Roman"/>
              </w:rPr>
            </w:pPr>
            <w:r w:rsidRPr="00B356F8">
              <w:rPr>
                <w:rFonts w:ascii="Times New Roman" w:hAnsi="Times New Roman" w:cs="Times New Roman"/>
              </w:rPr>
              <w:t>Currently, SI update mechanism can adapt the parameters in the cell, such as those associated with</w:t>
            </w:r>
            <w:r w:rsidRPr="00B356F8">
              <w:rPr>
                <w:rFonts w:ascii="Times New Roman" w:hAnsi="Times New Roman" w:cs="Times New Roman"/>
                <w:u w:val="single"/>
              </w:rPr>
              <w:t xml:space="preserve"> </w:t>
            </w:r>
            <w:r w:rsidRPr="00B356F8">
              <w:rPr>
                <w:rFonts w:ascii="Times New Roman" w:hAnsi="Times New Roman" w:cs="Times New Roman"/>
              </w:rPr>
              <w:t xml:space="preserve">downlink common and broadcast signals, such as SSB/SI/paging/cell common PDCCH, and/or the periodicity/availability of uplink random access resources. </w:t>
            </w:r>
          </w:p>
          <w:p w14:paraId="60C41982" w14:textId="77777777" w:rsidR="0000259F" w:rsidRPr="00B356F8"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Potential impact to other WG</w:t>
            </w:r>
          </w:p>
          <w:p w14:paraId="5E1389D5" w14:textId="77777777" w:rsidR="0000259F" w:rsidRPr="00B356F8"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RAN2:</w:t>
            </w:r>
          </w:p>
          <w:p w14:paraId="2E9BA904" w14:textId="77777777" w:rsidR="0000259F" w:rsidRPr="00D95247" w:rsidRDefault="0000259F" w:rsidP="0000259F">
            <w:pPr>
              <w:pStyle w:val="ListParagraph"/>
              <w:numPr>
                <w:ilvl w:val="3"/>
                <w:numId w:val="34"/>
              </w:numPr>
              <w:jc w:val="left"/>
              <w:rPr>
                <w:rFonts w:ascii="Times New Roman" w:eastAsiaTheme="minorEastAsia" w:hAnsi="Times New Roman"/>
                <w:color w:val="FF0000"/>
                <w:lang w:eastAsia="ko-KR"/>
              </w:rPr>
            </w:pPr>
            <w:r w:rsidRPr="00D95247">
              <w:rPr>
                <w:rFonts w:ascii="Times New Roman" w:eastAsiaTheme="minorEastAsia" w:hAnsi="Times New Roman"/>
                <w:color w:val="FF0000"/>
                <w:lang w:eastAsia="ko-KR"/>
              </w:rPr>
              <w:t>Signaling and procedure impacts for transmission of system information blocks if longer periodicities of SSB or SIB1 are to be supported</w:t>
            </w:r>
          </w:p>
          <w:p w14:paraId="24AFC2DD" w14:textId="77777777" w:rsidR="0000259F" w:rsidRPr="00D95247" w:rsidRDefault="0000259F" w:rsidP="0000259F">
            <w:pPr>
              <w:pStyle w:val="ListParagraph"/>
              <w:numPr>
                <w:ilvl w:val="3"/>
                <w:numId w:val="34"/>
              </w:numPr>
              <w:jc w:val="left"/>
              <w:rPr>
                <w:rFonts w:ascii="Times New Roman" w:eastAsiaTheme="minorEastAsia" w:hAnsi="Times New Roman"/>
                <w:color w:val="FF0000"/>
                <w:lang w:eastAsia="ko-KR"/>
              </w:rPr>
            </w:pPr>
            <w:r w:rsidRPr="00D95247">
              <w:rPr>
                <w:rFonts w:ascii="Times New Roman" w:eastAsiaTheme="minorEastAsia" w:hAnsi="Times New Roman"/>
                <w:color w:val="FF0000"/>
                <w:lang w:eastAsia="ko-KR"/>
              </w:rPr>
              <w:t>Signaling and procedure impacts for paging occasion and paging frame definition if enhancements to paging are to be supported.</w:t>
            </w:r>
          </w:p>
          <w:p w14:paraId="05D36BE9" w14:textId="77777777" w:rsidR="0000259F" w:rsidRPr="00B356F8"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RAN3:</w:t>
            </w:r>
          </w:p>
          <w:p w14:paraId="1ADF7209" w14:textId="77777777" w:rsidR="0000259F" w:rsidRPr="00B356F8"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B356F8">
              <w:rPr>
                <w:rFonts w:ascii="Times New Roman" w:eastAsiaTheme="minorEastAsia" w:hAnsi="Times New Roman" w:cs="Times New Roman"/>
                <w:lang w:eastAsia="ko-KR"/>
              </w:rPr>
              <w:t>RAN4:</w:t>
            </w:r>
          </w:p>
          <w:p w14:paraId="09267314" w14:textId="77777777" w:rsidR="0000259F" w:rsidRPr="00B356F8" w:rsidRDefault="0000259F" w:rsidP="0000259F">
            <w:pPr>
              <w:pStyle w:val="ListParagraph"/>
              <w:numPr>
                <w:ilvl w:val="3"/>
                <w:numId w:val="34"/>
              </w:numPr>
              <w:suppressAutoHyphens/>
              <w:spacing w:line="240" w:lineRule="auto"/>
              <w:jc w:val="left"/>
              <w:rPr>
                <w:rFonts w:ascii="Times New Roman" w:hAnsi="Times New Roman" w:cs="Times New Roman"/>
              </w:rPr>
            </w:pPr>
            <w:r w:rsidRPr="00B356F8">
              <w:rPr>
                <w:rFonts w:ascii="Times New Roman" w:hAnsi="Times New Roman" w:cs="Times New Roman"/>
              </w:rPr>
              <w:t>FFS</w:t>
            </w:r>
          </w:p>
          <w:p w14:paraId="23197566" w14:textId="77777777" w:rsidR="0000259F" w:rsidRPr="00D17625" w:rsidRDefault="0000259F" w:rsidP="0000259F">
            <w:pPr>
              <w:pStyle w:val="ListParagraph"/>
              <w:numPr>
                <w:ilvl w:val="1"/>
                <w:numId w:val="34"/>
              </w:numPr>
              <w:jc w:val="left"/>
              <w:rPr>
                <w:rFonts w:ascii="Times New Roman" w:eastAsiaTheme="minorEastAsia" w:hAnsi="Times New Roman" w:cs="Times New Roman"/>
                <w:color w:val="FF0000"/>
                <w:lang w:eastAsia="ko-KR"/>
              </w:rPr>
            </w:pPr>
            <w:r w:rsidRPr="00D17625">
              <w:rPr>
                <w:rFonts w:ascii="Times New Roman" w:eastAsiaTheme="minorEastAsia" w:hAnsi="Times New Roman" w:cs="Times New Roman"/>
                <w:color w:val="FF0000"/>
                <w:lang w:eastAsia="ko-KR"/>
              </w:rPr>
              <w:t xml:space="preserve">The following options are some of the methods for supporting </w:t>
            </w:r>
            <w:r>
              <w:rPr>
                <w:rFonts w:ascii="Times New Roman" w:eastAsiaTheme="minorEastAsia" w:hAnsi="Times New Roman" w:cs="Times New Roman"/>
                <w:color w:val="FF0000"/>
                <w:lang w:eastAsia="ko-KR"/>
              </w:rPr>
              <w:t xml:space="preserve">the </w:t>
            </w:r>
            <w:r w:rsidRPr="00D17625">
              <w:rPr>
                <w:rFonts w:ascii="Times New Roman" w:eastAsiaTheme="minorEastAsia" w:hAnsi="Times New Roman" w:cs="Times New Roman"/>
                <w:color w:val="FF0000"/>
                <w:lang w:eastAsia="ko-KR"/>
              </w:rPr>
              <w:t xml:space="preserve">adaptation </w:t>
            </w:r>
            <w:r>
              <w:rPr>
                <w:rFonts w:ascii="Times New Roman" w:eastAsiaTheme="minorEastAsia" w:hAnsi="Times New Roman" w:cs="Times New Roman"/>
                <w:color w:val="FF0000"/>
                <w:lang w:eastAsia="ko-KR"/>
              </w:rPr>
              <w:t xml:space="preserve">of </w:t>
            </w:r>
            <w:r w:rsidRPr="00D17625">
              <w:rPr>
                <w:rFonts w:ascii="Times New Roman" w:eastAsiaTheme="minorEastAsia" w:hAnsi="Times New Roman" w:cs="Times New Roman"/>
                <w:color w:val="FF0000"/>
                <w:lang w:eastAsia="ko-KR"/>
              </w:rPr>
              <w:t>common signals and channels</w:t>
            </w:r>
          </w:p>
          <w:p w14:paraId="22B98733" w14:textId="77777777" w:rsidR="0000259F" w:rsidRPr="00D95247"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t>Configuration of longer periodicity (than what is currently supported) of common signals and/or uplink random access opportunities</w:t>
            </w:r>
          </w:p>
          <w:p w14:paraId="42846B65" w14:textId="77777777" w:rsidR="0000259F" w:rsidRPr="00D95247"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t xml:space="preserve">Different repetition periods for different common channels, </w:t>
            </w:r>
            <w:proofErr w:type="gramStart"/>
            <w:r w:rsidRPr="00D95247">
              <w:rPr>
                <w:rFonts w:ascii="Times New Roman" w:eastAsiaTheme="minorEastAsia" w:hAnsi="Times New Roman" w:cs="Times New Roman"/>
                <w:color w:val="FF0000"/>
                <w:lang w:eastAsia="ko-KR"/>
              </w:rPr>
              <w:t>e.g.</w:t>
            </w:r>
            <w:proofErr w:type="gramEnd"/>
            <w:r w:rsidRPr="00D95247">
              <w:rPr>
                <w:rFonts w:ascii="Times New Roman" w:eastAsiaTheme="minorEastAsia" w:hAnsi="Times New Roman" w:cs="Times New Roman"/>
                <w:color w:val="FF0000"/>
                <w:lang w:eastAsia="ko-KR"/>
              </w:rPr>
              <w:t xml:space="preserve"> SSB, SIB1 PDCCH/PDSCH</w:t>
            </w:r>
          </w:p>
          <w:p w14:paraId="6D18E08C" w14:textId="77777777" w:rsidR="0000259F" w:rsidRPr="00D95247"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D95247">
              <w:rPr>
                <w:rFonts w:ascii="Times New Roman" w:hAnsi="Times New Roman" w:cs="Times New Roman"/>
                <w:color w:val="FF0000"/>
              </w:rPr>
              <w:t>The varying periodicity and/or dynamically changing a transmission pattern is indicated by DL signaling, or triggered by WUS sent from UE, or conditionally triggered.</w:t>
            </w:r>
          </w:p>
          <w:p w14:paraId="6E6B5969" w14:textId="77777777" w:rsidR="0000259F" w:rsidRPr="00D95247"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D95247">
              <w:rPr>
                <w:rFonts w:ascii="Times New Roman" w:hAnsi="Times New Roman" w:cs="Times New Roman"/>
                <w:color w:val="FF0000"/>
              </w:rPr>
              <w:t xml:space="preserve">Adaptation mechanisms include semi-static such as by </w:t>
            </w:r>
            <w:proofErr w:type="spellStart"/>
            <w:r w:rsidRPr="00D95247">
              <w:rPr>
                <w:rFonts w:ascii="Times New Roman" w:hAnsi="Times New Roman" w:cs="Times New Roman"/>
                <w:color w:val="FF0000"/>
              </w:rPr>
              <w:t>SIBx</w:t>
            </w:r>
            <w:proofErr w:type="spellEnd"/>
            <w:r w:rsidRPr="00D95247">
              <w:rPr>
                <w:rFonts w:ascii="Times New Roman" w:hAnsi="Times New Roman" w:cs="Times New Roman"/>
                <w:color w:val="FF0000"/>
              </w:rPr>
              <w:t xml:space="preserve"> or DCI-based indication to switch between different configurations.</w:t>
            </w:r>
          </w:p>
          <w:p w14:paraId="27520968" w14:textId="77777777" w:rsidR="0000259F" w:rsidRPr="00D95247"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D95247">
              <w:rPr>
                <w:rFonts w:ascii="Times New Roman" w:hAnsi="Times New Roman" w:cs="Times New Roman"/>
                <w:color w:val="FF0000"/>
              </w:rPr>
              <w:t>Simplified DL signals in lieu of SSBs or prior to SSBs (</w:t>
            </w:r>
            <w:proofErr w:type="gramStart"/>
            <w:r w:rsidRPr="00D95247">
              <w:rPr>
                <w:rFonts w:ascii="Times New Roman" w:hAnsi="Times New Roman" w:cs="Times New Roman"/>
                <w:color w:val="FF0000"/>
              </w:rPr>
              <w:t>e.g.</w:t>
            </w:r>
            <w:proofErr w:type="gramEnd"/>
            <w:r w:rsidRPr="00D95247">
              <w:rPr>
                <w:rFonts w:ascii="Times New Roman" w:hAnsi="Times New Roman" w:cs="Times New Roman"/>
                <w:color w:val="FF0000"/>
              </w:rPr>
              <w:t xml:space="preserve"> </w:t>
            </w:r>
            <w:r w:rsidRPr="00D95247">
              <w:rPr>
                <w:rFonts w:ascii="Times New Roman" w:eastAsiaTheme="minorEastAsia" w:hAnsi="Times New Roman" w:cs="Times New Roman"/>
                <w:color w:val="FF0000"/>
                <w:lang w:eastAsia="ko-KR"/>
              </w:rPr>
              <w:t xml:space="preserve">only PSS or only PSS and SSS without PBCH, or PSS and SSS with partial PBCH). Such simplified DL signals may </w:t>
            </w:r>
            <w:r w:rsidRPr="00D95247">
              <w:rPr>
                <w:rFonts w:ascii="Times New Roman" w:hAnsi="Times New Roman" w:cs="Times New Roman"/>
                <w:color w:val="FF0000"/>
              </w:rPr>
              <w:t xml:space="preserve">improve the initial access performance while letting the periodicity of transmission be large enough for NES, e.g., simplified DL signals that indicate the presence of </w:t>
            </w:r>
            <w:proofErr w:type="spellStart"/>
            <w:r w:rsidRPr="00D95247">
              <w:rPr>
                <w:rFonts w:ascii="Times New Roman" w:hAnsi="Times New Roman" w:cs="Times New Roman"/>
                <w:color w:val="FF0000"/>
              </w:rPr>
              <w:t>gNBs</w:t>
            </w:r>
            <w:proofErr w:type="spellEnd"/>
            <w:r w:rsidRPr="00D95247">
              <w:rPr>
                <w:rFonts w:ascii="Times New Roman" w:hAnsi="Times New Roman" w:cs="Times New Roman"/>
                <w:color w:val="FF0000"/>
              </w:rPr>
              <w:t xml:space="preserve"> transmitting SSBs within a limited block of frequency positions.</w:t>
            </w:r>
          </w:p>
          <w:p w14:paraId="113FA2CA" w14:textId="77777777" w:rsidR="0000259F" w:rsidRPr="001553FD"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sidRPr="001553FD">
              <w:rPr>
                <w:rFonts w:ascii="Times New Roman" w:eastAsiaTheme="minorEastAsia" w:hAnsi="Times New Roman"/>
                <w:lang w:eastAsia="ko-KR"/>
              </w:rPr>
              <w:t>Potential specification impact:</w:t>
            </w:r>
          </w:p>
          <w:p w14:paraId="5154E836" w14:textId="77777777" w:rsidR="0000259F" w:rsidRPr="00D95247"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t xml:space="preserve">UE behavior for network access, such as initial access, measurements, RRM, and mobility, when informed about adaptation of common signals and channels. </w:t>
            </w:r>
          </w:p>
          <w:p w14:paraId="415D4EBC" w14:textId="77777777" w:rsidR="0000259F" w:rsidRPr="00D95247" w:rsidRDefault="0000259F" w:rsidP="0000259F">
            <w:pPr>
              <w:pStyle w:val="ListParagraph"/>
              <w:numPr>
                <w:ilvl w:val="2"/>
                <w:numId w:val="34"/>
              </w:numPr>
              <w:suppressAutoHyphens/>
              <w:spacing w:line="240" w:lineRule="auto"/>
              <w:jc w:val="left"/>
              <w:rPr>
                <w:rFonts w:ascii="Times New Roman" w:hAnsi="Times New Roman" w:cs="Times New Roman"/>
                <w:color w:val="FF0000"/>
              </w:rPr>
            </w:pPr>
            <w:r w:rsidRPr="00D95247">
              <w:rPr>
                <w:rFonts w:ascii="Times New Roman" w:hAnsi="Times New Roman" w:cs="Times New Roman"/>
                <w:color w:val="FF0000"/>
              </w:rPr>
              <w:t>Provisioning of adaptable RACH opportunities for Rel-18 UEs and associated RACH procedure.</w:t>
            </w:r>
          </w:p>
          <w:p w14:paraId="33A26A73" w14:textId="77777777" w:rsidR="0000259F" w:rsidRPr="00D95247"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D95247">
              <w:rPr>
                <w:rFonts w:ascii="Times New Roman" w:hAnsi="Times New Roman" w:cs="Times New Roman"/>
                <w:color w:val="FF0000"/>
              </w:rPr>
              <w:t xml:space="preserve">Mechanisms to indicate/trigger the adaptation of the periodicity and/or a transmission pattern of downlink common and broadcast signals, including DL indication from network, and UL WUS sent from UE </w:t>
            </w:r>
          </w:p>
          <w:p w14:paraId="78DA83AF" w14:textId="77777777" w:rsidR="0000259F" w:rsidRPr="001553FD"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1553FD">
              <w:rPr>
                <w:rFonts w:ascii="Times New Roman" w:eastAsiaTheme="minorEastAsia" w:hAnsi="Times New Roman" w:cs="Times New Roman"/>
                <w:lang w:eastAsia="ko-KR"/>
              </w:rPr>
              <w:lastRenderedPageBreak/>
              <w:t>Additional considerations/aspects (including any impact to legacy UEs, if any):</w:t>
            </w:r>
          </w:p>
          <w:p w14:paraId="71FABC78" w14:textId="77777777" w:rsidR="0000259F" w:rsidRPr="00D95247"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D95247">
              <w:rPr>
                <w:rFonts w:ascii="Times New Roman" w:eastAsiaTheme="minorEastAsia" w:hAnsi="Times New Roman" w:cs="Times New Roman"/>
                <w:color w:val="FF0000"/>
                <w:lang w:eastAsia="ko-KR"/>
              </w:rPr>
              <w:t xml:space="preserve">Legacy UE behavior may be impacted when </w:t>
            </w:r>
            <w:r w:rsidRPr="00D95247">
              <w:rPr>
                <w:rFonts w:ascii="Times New Roman" w:eastAsia="Malgun Gothic" w:hAnsi="Times New Roman" w:cs="Times New Roman"/>
                <w:color w:val="FF0000"/>
                <w:lang w:eastAsia="ko-KR"/>
              </w:rPr>
              <w:t>SSBs and SI are not broadcast as expected</w:t>
            </w:r>
            <w:r w:rsidRPr="00D95247">
              <w:rPr>
                <w:rFonts w:ascii="Times New Roman" w:eastAsiaTheme="minorEastAsia" w:hAnsi="Times New Roman" w:cs="Times New Roman"/>
                <w:color w:val="FF0000"/>
                <w:lang w:eastAsia="ko-KR"/>
              </w:rPr>
              <w:t xml:space="preserve"> during initial access, RLM, and RRM for mobility. </w:t>
            </w:r>
          </w:p>
          <w:p w14:paraId="3B1D3703" w14:textId="77777777" w:rsidR="0000259F" w:rsidRPr="00C25AB4" w:rsidRDefault="0000259F" w:rsidP="0000259F">
            <w:pPr>
              <w:suppressAutoHyphens/>
              <w:spacing w:after="0" w:line="252" w:lineRule="auto"/>
              <w:ind w:left="1440"/>
              <w:rPr>
                <w:rFonts w:ascii="Times New Roman" w:eastAsia="SimSun" w:hAnsi="Times New Roman" w:cs="Times New Roman"/>
                <w:lang w:eastAsia="zh-CN"/>
              </w:rPr>
            </w:pPr>
          </w:p>
          <w:p w14:paraId="6AD44BD3" w14:textId="77777777" w:rsidR="0000259F" w:rsidRPr="005C5DB5" w:rsidRDefault="0000259F" w:rsidP="0000259F">
            <w:pPr>
              <w:numPr>
                <w:ilvl w:val="0"/>
                <w:numId w:val="34"/>
              </w:numPr>
              <w:suppressAutoHyphens/>
              <w:spacing w:after="0" w:line="252" w:lineRule="auto"/>
              <w:rPr>
                <w:rFonts w:ascii="Times New Roman" w:eastAsia="SimSun" w:hAnsi="Times New Roman" w:cs="Times New Roman"/>
                <w:lang w:eastAsia="zh-CN"/>
              </w:rPr>
            </w:pPr>
            <w:r w:rsidRPr="005C5DB5">
              <w:rPr>
                <w:rFonts w:ascii="Times New Roman" w:eastAsia="SimSun" w:hAnsi="Times New Roman" w:cs="Times New Roman"/>
                <w:lang w:eastAsia="zh-CN"/>
              </w:rPr>
              <w:t xml:space="preserve">Technique #A-2: Dynamic adaptation of UE specific signals and channels </w:t>
            </w:r>
          </w:p>
          <w:p w14:paraId="6D6DC068" w14:textId="77777777" w:rsidR="0000259F" w:rsidRPr="00271BC7"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271BC7">
              <w:rPr>
                <w:rFonts w:ascii="Times New Roman" w:hAnsi="Times New Roman" w:cs="Times New Roman"/>
              </w:rPr>
              <w:t>Reducing</w:t>
            </w:r>
            <w:r w:rsidRPr="00271BC7">
              <w:rPr>
                <w:rFonts w:ascii="Times New Roman" w:eastAsiaTheme="minorEastAsia" w:hAnsi="Times New Roman" w:cs="Times New Roman"/>
                <w:lang w:eastAsia="ko-KR"/>
              </w:rPr>
              <w:t>/omitting</w:t>
            </w:r>
            <w:r w:rsidRPr="00271BC7">
              <w:rPr>
                <w:rFonts w:ascii="Times New Roman" w:hAnsi="Times New Roman" w:cs="Times New Roman"/>
              </w:rPr>
              <w:t xml:space="preserve"> time occasions for the UE specific resources </w:t>
            </w:r>
            <w:r w:rsidRPr="00271BC7">
              <w:rPr>
                <w:rFonts w:ascii="Times New Roman" w:eastAsiaTheme="minorEastAsia" w:hAnsi="Times New Roman" w:cs="Times New Roman"/>
                <w:lang w:eastAsia="ko-KR"/>
              </w:rPr>
              <w:t>during periods</w:t>
            </w:r>
            <w:r w:rsidRPr="00271BC7">
              <w:rPr>
                <w:rFonts w:ascii="Times New Roman" w:hAnsi="Times New Roman" w:cs="Times New Roman"/>
              </w:rPr>
              <w:t xml:space="preserve"> of low activity.</w:t>
            </w:r>
          </w:p>
          <w:p w14:paraId="267B3F35" w14:textId="77777777" w:rsidR="0000259F" w:rsidRPr="00271BC7" w:rsidRDefault="0000259F" w:rsidP="0000259F">
            <w:pPr>
              <w:pStyle w:val="ListParagraph"/>
              <w:numPr>
                <w:ilvl w:val="2"/>
                <w:numId w:val="34"/>
              </w:numPr>
              <w:suppressAutoHyphens/>
              <w:snapToGrid w:val="0"/>
              <w:spacing w:line="252" w:lineRule="auto"/>
              <w:jc w:val="left"/>
              <w:rPr>
                <w:rFonts w:ascii="Times New Roman" w:hAnsi="Times New Roman" w:cs="Times New Roman"/>
                <w:sz w:val="21"/>
                <w:szCs w:val="21"/>
                <w:lang w:eastAsia="zh-CN"/>
              </w:rPr>
            </w:pPr>
            <w:r w:rsidRPr="00271BC7">
              <w:rPr>
                <w:rFonts w:ascii="Times New Roman" w:hAnsi="Times New Roman" w:cs="Times New Roman"/>
              </w:rPr>
              <w:t xml:space="preserve">Potential list of UE specific resources </w:t>
            </w:r>
            <w:proofErr w:type="gramStart"/>
            <w:r w:rsidRPr="00271BC7">
              <w:rPr>
                <w:rFonts w:ascii="Times New Roman" w:hAnsi="Times New Roman" w:cs="Times New Roman"/>
              </w:rPr>
              <w:t>are</w:t>
            </w:r>
            <w:proofErr w:type="gramEnd"/>
            <w:r w:rsidRPr="00271BC7">
              <w:rPr>
                <w:rFonts w:ascii="Times New Roman" w:hAnsi="Times New Roman" w:cs="Times New Roman"/>
              </w:rPr>
              <w:t xml:space="preserve"> CSI-RS, group-common/UE-specific PDCCH, SPS PDSCH, PUCCH carrying SR, PUCCH/PUSCH carrying CSI reports, PUCCH carrying HARQ-ACK for SPS, CG-PUSCH, SRS, positioning RS (PRS).</w:t>
            </w:r>
          </w:p>
          <w:p w14:paraId="61349D9B" w14:textId="77777777" w:rsidR="0000259F" w:rsidRPr="00475B1E"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sidRPr="00475B1E">
              <w:rPr>
                <w:rFonts w:ascii="Times New Roman" w:hAnsi="Times New Roman"/>
                <w:lang w:eastAsia="zh-CN"/>
              </w:rPr>
              <w:t>Background:</w:t>
            </w:r>
          </w:p>
          <w:p w14:paraId="3A8F3CD8" w14:textId="77777777" w:rsidR="0000259F" w:rsidRDefault="0000259F" w:rsidP="0000259F">
            <w:pPr>
              <w:pStyle w:val="ListParagraph"/>
              <w:numPr>
                <w:ilvl w:val="2"/>
                <w:numId w:val="34"/>
              </w:numPr>
              <w:suppressAutoHyphens/>
              <w:spacing w:line="252" w:lineRule="auto"/>
              <w:jc w:val="left"/>
            </w:pPr>
            <w:r w:rsidRPr="00475B1E">
              <w:t xml:space="preserve">The semi-static configured UE specific channels/signals </w:t>
            </w:r>
            <w:r>
              <w:t xml:space="preserve">may </w:t>
            </w:r>
            <w:r w:rsidRPr="00475B1E">
              <w:t xml:space="preserve">require </w:t>
            </w:r>
            <w:proofErr w:type="spellStart"/>
            <w:r w:rsidRPr="00475B1E">
              <w:t>gNB</w:t>
            </w:r>
            <w:proofErr w:type="spellEnd"/>
            <w:r w:rsidRPr="00475B1E">
              <w:t xml:space="preserve"> for periodic transmission or reception if they are activated. </w:t>
            </w:r>
            <w:r>
              <w:t>D</w:t>
            </w:r>
            <w:r w:rsidRPr="00475B1E">
              <w:t xml:space="preserve">ynamic adaptation of transmission or reception of signals/channels may provide more </w:t>
            </w:r>
            <w:r>
              <w:t xml:space="preserve">opportunities for </w:t>
            </w:r>
            <w:proofErr w:type="spellStart"/>
            <w:r>
              <w:t>gNB</w:t>
            </w:r>
            <w:proofErr w:type="spellEnd"/>
            <w:r>
              <w:t xml:space="preserve"> to enter inactive state</w:t>
            </w:r>
            <w:r w:rsidRPr="00475B1E">
              <w:t>.</w:t>
            </w:r>
          </w:p>
          <w:p w14:paraId="241DF5C6" w14:textId="77777777" w:rsidR="0000259F" w:rsidRPr="00475B1E" w:rsidRDefault="0000259F" w:rsidP="0000259F">
            <w:pPr>
              <w:pStyle w:val="ListParagraph"/>
              <w:numPr>
                <w:ilvl w:val="2"/>
                <w:numId w:val="34"/>
              </w:numPr>
              <w:suppressAutoHyphens/>
              <w:spacing w:line="252" w:lineRule="auto"/>
              <w:jc w:val="left"/>
            </w:pPr>
            <w:r w:rsidRPr="00723FCD">
              <w:t xml:space="preserve">Except for positioning RS (PRS), the </w:t>
            </w:r>
            <w:proofErr w:type="spellStart"/>
            <w:r w:rsidRPr="00723FCD">
              <w:t>configu</w:t>
            </w:r>
            <w:proofErr w:type="spellEnd"/>
            <w:r w:rsidRPr="00723FCD">
              <w:t>-rations for the listed UE-specific sig-</w:t>
            </w:r>
            <w:proofErr w:type="spellStart"/>
            <w:r w:rsidRPr="00723FCD">
              <w:t>nals</w:t>
            </w:r>
            <w:proofErr w:type="spellEnd"/>
            <w:r w:rsidRPr="00723FCD">
              <w:t>/</w:t>
            </w:r>
            <w:proofErr w:type="spellStart"/>
            <w:r w:rsidRPr="00723FCD">
              <w:t>chennels</w:t>
            </w:r>
            <w:proofErr w:type="spellEnd"/>
            <w:r w:rsidRPr="00723FCD">
              <w:t xml:space="preserve"> are BWP-specific, and BWP adaptation framework can be utilized for </w:t>
            </w:r>
            <w:proofErr w:type="spellStart"/>
            <w:r w:rsidRPr="00723FCD">
              <w:t>dy-namic</w:t>
            </w:r>
            <w:proofErr w:type="spellEnd"/>
            <w:r w:rsidRPr="00723FCD">
              <w:t xml:space="preserve"> adaptation</w:t>
            </w:r>
            <w:r>
              <w:t xml:space="preserve"> </w:t>
            </w:r>
            <w:r w:rsidRPr="00F12446">
              <w:t>for a UE capable of multiple BWPs and dynamic BWP switching</w:t>
            </w:r>
          </w:p>
          <w:p w14:paraId="2C6A7576" w14:textId="77777777" w:rsidR="0000259F" w:rsidRPr="00475B1E"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sidRPr="00475B1E">
              <w:rPr>
                <w:rFonts w:ascii="Times New Roman" w:eastAsiaTheme="minorEastAsia" w:hAnsi="Times New Roman"/>
                <w:lang w:eastAsia="ko-KR"/>
              </w:rPr>
              <w:t>Potential impact to other WG</w:t>
            </w:r>
          </w:p>
          <w:p w14:paraId="0B29031E"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3F6941CF" w14:textId="77777777" w:rsidR="0000259F" w:rsidRDefault="0000259F" w:rsidP="0000259F">
            <w:pPr>
              <w:pStyle w:val="BodyText"/>
              <w:numPr>
                <w:ilvl w:val="3"/>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UE measurement procedure based on periodic CSI-RS</w:t>
            </w:r>
          </w:p>
          <w:p w14:paraId="440E669C" w14:textId="77777777" w:rsidR="0000259F" w:rsidRDefault="0000259F" w:rsidP="0000259F">
            <w:pPr>
              <w:pStyle w:val="BodyText"/>
              <w:numPr>
                <w:ilvl w:val="3"/>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Configuration and procedures related to enhanced dynamic adaptation of one or more UE-specific signals/channels</w:t>
            </w:r>
          </w:p>
          <w:p w14:paraId="7783424A"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01930600"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0059DDE2" w14:textId="77777777" w:rsidR="0000259F" w:rsidRDefault="0000259F" w:rsidP="0000259F">
            <w:pPr>
              <w:pStyle w:val="BodyText"/>
              <w:numPr>
                <w:ilvl w:val="3"/>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FFS</w:t>
            </w:r>
          </w:p>
          <w:p w14:paraId="12A1DD34" w14:textId="77777777" w:rsidR="0000259F" w:rsidRPr="008117F7"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8117F7">
              <w:rPr>
                <w:rFonts w:ascii="Times New Roman" w:eastAsiaTheme="minorEastAsia" w:hAnsi="Times New Roman" w:cs="Times New Roman"/>
                <w:lang w:eastAsia="ko-KR"/>
              </w:rPr>
              <w:t>Potential specification impact:</w:t>
            </w:r>
          </w:p>
          <w:p w14:paraId="66AFD869" w14:textId="77777777" w:rsidR="0000259F" w:rsidRPr="001553FD"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1553FD">
              <w:rPr>
                <w:rFonts w:ascii="Times New Roman" w:eastAsia="SimSun" w:hAnsi="Times New Roman" w:cs="Times New Roman"/>
                <w:color w:val="FF0000"/>
                <w:lang w:eastAsia="zh-CN"/>
              </w:rPr>
              <w:t>Configuration of resources available in each network energy saving state</w:t>
            </w:r>
          </w:p>
          <w:p w14:paraId="030E1149" w14:textId="77777777" w:rsidR="0000259F" w:rsidRPr="001553FD"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proofErr w:type="spellStart"/>
            <w:r w:rsidRPr="001553FD">
              <w:rPr>
                <w:rFonts w:ascii="Times New Roman" w:hAnsi="Times New Roman" w:cs="Times New Roman"/>
                <w:color w:val="FF0000"/>
              </w:rPr>
              <w:t>gNB</w:t>
            </w:r>
            <w:proofErr w:type="spellEnd"/>
            <w:r w:rsidRPr="001553FD">
              <w:rPr>
                <w:rFonts w:ascii="Times New Roman" w:hAnsi="Times New Roman" w:cs="Times New Roman"/>
                <w:color w:val="FF0000"/>
              </w:rPr>
              <w:t xml:space="preserve"> may </w:t>
            </w:r>
            <w:proofErr w:type="gramStart"/>
            <w:r w:rsidRPr="001553FD">
              <w:rPr>
                <w:rFonts w:ascii="Times New Roman" w:hAnsi="Times New Roman" w:cs="Times New Roman"/>
                <w:color w:val="FF0000"/>
              </w:rPr>
              <w:t>enter into</w:t>
            </w:r>
            <w:proofErr w:type="gramEnd"/>
            <w:r w:rsidRPr="001553FD">
              <w:rPr>
                <w:rFonts w:ascii="Times New Roman" w:hAnsi="Times New Roman" w:cs="Times New Roman"/>
                <w:color w:val="FF0000"/>
              </w:rPr>
              <w:t xml:space="preserve"> sleep mode for a period of time along with the indication of network energy saving or non-energy saving state, e.g., in terms of start time and duration. </w:t>
            </w:r>
          </w:p>
          <w:p w14:paraId="4DB9C887" w14:textId="77777777" w:rsidR="0000259F" w:rsidRPr="001553FD"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1553FD">
              <w:rPr>
                <w:rFonts w:ascii="Times New Roman" w:eastAsiaTheme="minorEastAsia" w:hAnsi="Times New Roman" w:cs="Times New Roman"/>
                <w:color w:val="FF0000"/>
                <w:lang w:eastAsia="ko-KR"/>
              </w:rPr>
              <w:t>UE specific, and group common signaling for indicating to UEs to temporarily stop the transmission/reception of semi-statically configured channels/signals</w:t>
            </w:r>
          </w:p>
          <w:p w14:paraId="6B4EC6EC" w14:textId="77777777" w:rsidR="0000259F" w:rsidRPr="008117F7"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8117F7">
              <w:rPr>
                <w:rFonts w:ascii="Times New Roman" w:eastAsiaTheme="minorEastAsia" w:hAnsi="Times New Roman" w:cs="Times New Roman"/>
                <w:lang w:eastAsia="ko-KR"/>
              </w:rPr>
              <w:t>Additional considerations/aspects (including any impact to legacy UEs, if any):</w:t>
            </w:r>
          </w:p>
          <w:p w14:paraId="48324172" w14:textId="77777777" w:rsidR="0000259F" w:rsidRPr="001553FD"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1553FD">
              <w:rPr>
                <w:rFonts w:ascii="Times New Roman" w:eastAsiaTheme="minorEastAsia" w:hAnsi="Times New Roman" w:cs="Times New Roman"/>
                <w:color w:val="FF0000"/>
                <w:lang w:eastAsia="ko-KR"/>
              </w:rPr>
              <w:t>Legacy UEs are not able to use resources in all network energy saving states.</w:t>
            </w:r>
          </w:p>
          <w:p w14:paraId="4B059A0A" w14:textId="77777777" w:rsidR="0000259F" w:rsidRPr="008117F7" w:rsidRDefault="0000259F" w:rsidP="0000259F">
            <w:pPr>
              <w:pStyle w:val="BodyText"/>
              <w:suppressAutoHyphens/>
              <w:spacing w:after="0" w:line="252" w:lineRule="auto"/>
              <w:ind w:left="2160"/>
              <w:rPr>
                <w:rFonts w:ascii="Times New Roman" w:eastAsiaTheme="minorEastAsia" w:hAnsi="Times New Roman" w:cs="Times New Roman"/>
                <w:color w:val="0070C0"/>
                <w:lang w:eastAsia="ko-KR"/>
              </w:rPr>
            </w:pPr>
          </w:p>
          <w:p w14:paraId="30F3537E" w14:textId="77777777" w:rsidR="0000259F" w:rsidRPr="005C5DB5" w:rsidRDefault="0000259F" w:rsidP="0000259F">
            <w:pPr>
              <w:numPr>
                <w:ilvl w:val="0"/>
                <w:numId w:val="34"/>
              </w:numPr>
              <w:suppressAutoHyphens/>
              <w:spacing w:after="0" w:line="252" w:lineRule="auto"/>
              <w:rPr>
                <w:rFonts w:ascii="Times New Roman" w:eastAsia="SimSun" w:hAnsi="Times New Roman" w:cs="Times New Roman"/>
                <w:lang w:eastAsia="zh-CN"/>
              </w:rPr>
            </w:pPr>
            <w:r w:rsidRPr="005C5DB5">
              <w:rPr>
                <w:rFonts w:ascii="Times New Roman" w:eastAsia="SimSun" w:hAnsi="Times New Roman" w:cs="Times New Roman"/>
                <w:lang w:eastAsia="zh-CN"/>
              </w:rPr>
              <w:t xml:space="preserve">Technique #A-3: wake up signal (WUS) for </w:t>
            </w:r>
            <w:proofErr w:type="spellStart"/>
            <w:r w:rsidRPr="005C5DB5">
              <w:rPr>
                <w:rFonts w:ascii="Times New Roman" w:eastAsia="SimSun" w:hAnsi="Times New Roman" w:cs="Times New Roman"/>
                <w:lang w:eastAsia="zh-CN"/>
              </w:rPr>
              <w:t>gNB</w:t>
            </w:r>
            <w:proofErr w:type="spellEnd"/>
          </w:p>
          <w:p w14:paraId="01D6C4CC" w14:textId="77777777" w:rsidR="0000259F" w:rsidRPr="00813810" w:rsidRDefault="0000259F" w:rsidP="0000259F">
            <w:pPr>
              <w:pStyle w:val="BodyText"/>
              <w:numPr>
                <w:ilvl w:val="1"/>
                <w:numId w:val="34"/>
              </w:numPr>
              <w:suppressAutoHyphens/>
              <w:spacing w:after="0" w:line="252" w:lineRule="auto"/>
              <w:rPr>
                <w:rFonts w:ascii="Times New Roman" w:hAnsi="Times New Roman"/>
                <w:lang w:eastAsia="zh-CN"/>
              </w:rPr>
            </w:pPr>
            <w:r>
              <w:rPr>
                <w:rFonts w:ascii="Times New Roman" w:hAnsi="Times New Roman"/>
                <w:lang w:eastAsia="zh-CN"/>
              </w:rPr>
              <w:t xml:space="preserve">UE can send an uplink signal to request transitioning of a </w:t>
            </w:r>
            <w:proofErr w:type="spellStart"/>
            <w:r>
              <w:rPr>
                <w:rFonts w:ascii="Times New Roman" w:hAnsi="Times New Roman"/>
                <w:lang w:eastAsia="zh-CN"/>
              </w:rPr>
              <w:t>gNB</w:t>
            </w:r>
            <w:proofErr w:type="spellEnd"/>
            <w:r>
              <w:rPr>
                <w:rFonts w:ascii="Times New Roman" w:hAnsi="Times New Roman"/>
                <w:lang w:eastAsia="zh-CN"/>
              </w:rPr>
              <w:t xml:space="preserve"> inactive state to an active state for </w:t>
            </w:r>
            <w:r w:rsidRPr="00813810">
              <w:rPr>
                <w:rFonts w:ascii="Times New Roman" w:hAnsi="Times New Roman"/>
                <w:lang w:eastAsia="zh-CN"/>
              </w:rPr>
              <w:t>transmitting or receiving a channel/signal. The technique can be applicable to UEs in one or more RRC states. The UE WUS may be used to trigger the SSB/SIB transmission.</w:t>
            </w:r>
          </w:p>
          <w:p w14:paraId="2748662E" w14:textId="77777777" w:rsidR="0000259F" w:rsidRPr="000D01FC"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0D01FC">
              <w:rPr>
                <w:rFonts w:ascii="Times New Roman" w:hAnsi="Times New Roman" w:cs="Times New Roman"/>
                <w:lang w:eastAsia="zh-CN"/>
              </w:rPr>
              <w:t>Can be used in support of other techniques. Exact design may depend on the supported technique.</w:t>
            </w:r>
          </w:p>
          <w:p w14:paraId="1F84C2AA" w14:textId="77777777" w:rsidR="0000259F" w:rsidRPr="000D01FC"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D01FC">
              <w:rPr>
                <w:rFonts w:ascii="Times New Roman" w:hAnsi="Times New Roman" w:cs="Times New Roman"/>
                <w:lang w:eastAsia="zh-CN"/>
              </w:rPr>
              <w:t>Background:</w:t>
            </w:r>
          </w:p>
          <w:p w14:paraId="432CB6F8" w14:textId="77777777" w:rsidR="0000259F" w:rsidRPr="000D01FC" w:rsidRDefault="0000259F" w:rsidP="0000259F">
            <w:pPr>
              <w:pStyle w:val="ListParagraph"/>
              <w:numPr>
                <w:ilvl w:val="2"/>
                <w:numId w:val="34"/>
              </w:numPr>
              <w:suppressAutoHyphens/>
              <w:spacing w:line="240" w:lineRule="auto"/>
              <w:jc w:val="left"/>
              <w:rPr>
                <w:rFonts w:ascii="Times New Roman" w:hAnsi="Times New Roman" w:cs="Times New Roman"/>
              </w:rPr>
            </w:pPr>
            <w:r w:rsidRPr="000D01FC">
              <w:rPr>
                <w:rFonts w:ascii="Times New Roman" w:hAnsi="Times New Roman" w:cs="Times New Roman"/>
              </w:rPr>
              <w:t xml:space="preserve">With the support of WUS, the </w:t>
            </w:r>
            <w:proofErr w:type="spellStart"/>
            <w:r w:rsidRPr="000D01FC">
              <w:rPr>
                <w:rFonts w:ascii="Times New Roman" w:hAnsi="Times New Roman" w:cs="Times New Roman"/>
              </w:rPr>
              <w:t>gNB</w:t>
            </w:r>
            <w:proofErr w:type="spellEnd"/>
            <w:r w:rsidRPr="000D01FC">
              <w:rPr>
                <w:rFonts w:ascii="Times New Roman" w:hAnsi="Times New Roman" w:cs="Times New Roman"/>
              </w:rPr>
              <w:t xml:space="preserve"> might go to an inactive state (where it does not transmit nor receive signal/channel or where it only transmits and receives limited signals) outside of the WUS monitoring occasions. A </w:t>
            </w:r>
            <w:proofErr w:type="spellStart"/>
            <w:r w:rsidRPr="000D01FC">
              <w:rPr>
                <w:rFonts w:ascii="Times New Roman" w:hAnsi="Times New Roman" w:cs="Times New Roman"/>
              </w:rPr>
              <w:t>gNB</w:t>
            </w:r>
            <w:proofErr w:type="spellEnd"/>
            <w:r w:rsidRPr="000D01FC">
              <w:rPr>
                <w:rFonts w:ascii="Times New Roman" w:hAnsi="Times New Roman" w:cs="Times New Roman"/>
              </w:rPr>
              <w:t xml:space="preserve"> in an inactive state can transition to an active state for transmitting or receiving a channel/signal upon reception of an uplink signal from the UE.</w:t>
            </w:r>
          </w:p>
          <w:p w14:paraId="25741F50" w14:textId="77777777" w:rsidR="0000259F" w:rsidRPr="000D01FC"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Potential impact to other WG</w:t>
            </w:r>
          </w:p>
          <w:p w14:paraId="72E20405" w14:textId="77777777" w:rsidR="0000259F" w:rsidRPr="000D01FC"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lastRenderedPageBreak/>
              <w:t>RAN2:</w:t>
            </w:r>
          </w:p>
          <w:p w14:paraId="63C12A5A" w14:textId="77777777" w:rsidR="0000259F" w:rsidRPr="000D01FC"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 xml:space="preserve">Signaling details of wakeup configuration </w:t>
            </w:r>
          </w:p>
          <w:p w14:paraId="0482A653" w14:textId="77777777" w:rsidR="0000259F" w:rsidRPr="000D01FC"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Conditions to trigger WUS transmissions, and any WUS transmission related procedures and behaviors.</w:t>
            </w:r>
          </w:p>
          <w:p w14:paraId="233379A6" w14:textId="77777777" w:rsidR="0000259F" w:rsidRPr="000D01FC"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RAN3:</w:t>
            </w:r>
          </w:p>
          <w:p w14:paraId="08CE9153" w14:textId="77777777" w:rsidR="0000259F" w:rsidRPr="000D01FC"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 xml:space="preserve">WUS configuration exchange across neighboring </w:t>
            </w:r>
            <w:proofErr w:type="spellStart"/>
            <w:r w:rsidRPr="000D01FC">
              <w:rPr>
                <w:rFonts w:ascii="Times New Roman" w:eastAsiaTheme="minorEastAsia" w:hAnsi="Times New Roman" w:cs="Times New Roman"/>
                <w:lang w:eastAsia="ko-KR"/>
              </w:rPr>
              <w:t>gNBs</w:t>
            </w:r>
            <w:proofErr w:type="spellEnd"/>
          </w:p>
          <w:p w14:paraId="77A9E395" w14:textId="77777777" w:rsidR="0000259F" w:rsidRPr="000D01FC"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 xml:space="preserve">Coordination on determination of </w:t>
            </w:r>
            <w:proofErr w:type="spellStart"/>
            <w:r w:rsidRPr="000D01FC">
              <w:rPr>
                <w:rFonts w:ascii="Times New Roman" w:eastAsiaTheme="minorEastAsia" w:hAnsi="Times New Roman" w:cs="Times New Roman"/>
                <w:lang w:eastAsia="ko-KR"/>
              </w:rPr>
              <w:t>gNB</w:t>
            </w:r>
            <w:proofErr w:type="spellEnd"/>
            <w:r w:rsidRPr="000D01FC">
              <w:rPr>
                <w:rFonts w:ascii="Times New Roman" w:eastAsiaTheme="minorEastAsia" w:hAnsi="Times New Roman" w:cs="Times New Roman"/>
                <w:lang w:eastAsia="ko-KR"/>
              </w:rPr>
              <w:t xml:space="preserve"> state across neighbor </w:t>
            </w:r>
            <w:proofErr w:type="spellStart"/>
            <w:r w:rsidRPr="000D01FC">
              <w:rPr>
                <w:rFonts w:ascii="Times New Roman" w:eastAsiaTheme="minorEastAsia" w:hAnsi="Times New Roman" w:cs="Times New Roman"/>
                <w:lang w:eastAsia="ko-KR"/>
              </w:rPr>
              <w:t>gNB</w:t>
            </w:r>
            <w:proofErr w:type="spellEnd"/>
            <w:r w:rsidRPr="000D01FC">
              <w:rPr>
                <w:rFonts w:ascii="Times New Roman" w:eastAsiaTheme="minorEastAsia" w:hAnsi="Times New Roman" w:cs="Times New Roman"/>
                <w:lang w:eastAsia="ko-KR"/>
              </w:rPr>
              <w:t xml:space="preserve"> that receive WUS</w:t>
            </w:r>
          </w:p>
          <w:p w14:paraId="4B8CC171" w14:textId="77777777" w:rsidR="0000259F" w:rsidRPr="000D01FC"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RAN4:</w:t>
            </w:r>
          </w:p>
          <w:p w14:paraId="71E5DEB2" w14:textId="77777777" w:rsidR="0000259F" w:rsidRPr="000D01FC" w:rsidRDefault="0000259F" w:rsidP="0000259F">
            <w:pPr>
              <w:pStyle w:val="ListParagraph"/>
              <w:numPr>
                <w:ilvl w:val="3"/>
                <w:numId w:val="34"/>
              </w:numPr>
              <w:suppressAutoHyphens/>
              <w:spacing w:line="252" w:lineRule="auto"/>
              <w:jc w:val="left"/>
              <w:rPr>
                <w:rFonts w:ascii="Times New Roman" w:hAnsi="Times New Roman" w:cs="Times New Roman"/>
              </w:rPr>
            </w:pPr>
            <w:r w:rsidRPr="000D01FC">
              <w:rPr>
                <w:rFonts w:ascii="Times New Roman" w:hAnsi="Times New Roman" w:cs="Times New Roman"/>
              </w:rPr>
              <w:t>FFS</w:t>
            </w:r>
          </w:p>
          <w:p w14:paraId="1A9D39EB" w14:textId="77777777" w:rsidR="0000259F" w:rsidRPr="001553FD" w:rsidRDefault="0000259F" w:rsidP="0000259F">
            <w:pPr>
              <w:pStyle w:val="BodyText"/>
              <w:numPr>
                <w:ilvl w:val="1"/>
                <w:numId w:val="34"/>
              </w:numPr>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Additional aspects for waking up </w:t>
            </w:r>
            <w:proofErr w:type="spellStart"/>
            <w:r w:rsidRPr="001553FD">
              <w:rPr>
                <w:rFonts w:ascii="Times New Roman" w:hAnsi="Times New Roman" w:cs="Times New Roman"/>
                <w:color w:val="FF0000"/>
                <w:lang w:eastAsia="zh-CN"/>
              </w:rPr>
              <w:t>gNB</w:t>
            </w:r>
            <w:proofErr w:type="spellEnd"/>
          </w:p>
          <w:p w14:paraId="1CC3AB8A" w14:textId="77777777" w:rsidR="0000259F" w:rsidRPr="001553FD" w:rsidRDefault="0000259F" w:rsidP="0000259F">
            <w:pPr>
              <w:pStyle w:val="BodyText"/>
              <w:numPr>
                <w:ilvl w:val="2"/>
                <w:numId w:val="34"/>
              </w:numPr>
              <w:tabs>
                <w:tab w:val="left" w:pos="1440"/>
              </w:tabs>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Option 1: UE WUS is used to wake up a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an energy saving state without DL transmission including SSB/SIB1 and UL reception including RACH monitoring (i.e., cell off/inactive period), or with sparse SSB/SIB1 transmission and RACH monitoring (</w:t>
            </w:r>
            <w:proofErr w:type="gramStart"/>
            <w:r w:rsidRPr="001553FD">
              <w:rPr>
                <w:rFonts w:ascii="Times New Roman" w:hAnsi="Times New Roman" w:cs="Times New Roman"/>
                <w:color w:val="FF0000"/>
                <w:lang w:eastAsia="zh-CN"/>
              </w:rPr>
              <w:t>e.g.</w:t>
            </w:r>
            <w:proofErr w:type="gramEnd"/>
            <w:r w:rsidRPr="001553FD">
              <w:rPr>
                <w:rFonts w:ascii="Times New Roman" w:hAnsi="Times New Roman" w:cs="Times New Roman"/>
                <w:color w:val="FF0000"/>
                <w:lang w:eastAsia="zh-CN"/>
              </w:rPr>
              <w:t xml:space="preserve"> 160ms)</w:t>
            </w:r>
          </w:p>
          <w:p w14:paraId="19988555" w14:textId="77777777" w:rsidR="0000259F" w:rsidRPr="001553FD" w:rsidRDefault="0000259F" w:rsidP="0000259F">
            <w:pPr>
              <w:pStyle w:val="BodyText"/>
              <w:numPr>
                <w:ilvl w:val="3"/>
                <w:numId w:val="34"/>
              </w:numPr>
              <w:tabs>
                <w:tab w:val="left" w:pos="1440"/>
              </w:tabs>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UE may send WUS when moving to the coverage of this energy saving cell or there is need for fast access/synchronization/measurement</w:t>
            </w:r>
          </w:p>
          <w:p w14:paraId="0B3FCA33" w14:textId="77777777" w:rsidR="0000259F" w:rsidRPr="001553FD" w:rsidRDefault="0000259F" w:rsidP="0000259F">
            <w:pPr>
              <w:pStyle w:val="BodyText"/>
              <w:numPr>
                <w:ilvl w:val="3"/>
                <w:numId w:val="34"/>
              </w:numPr>
              <w:tabs>
                <w:tab w:val="left" w:pos="1440"/>
              </w:tabs>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The WUS may trigger </w:t>
            </w:r>
            <w:proofErr w:type="spellStart"/>
            <w:r w:rsidRPr="001553FD">
              <w:rPr>
                <w:rFonts w:ascii="Times New Roman" w:hAnsi="Times New Roman" w:cs="Times New Roman"/>
                <w:color w:val="FF0000"/>
                <w:lang w:eastAsia="zh-CN"/>
              </w:rPr>
              <w:t>gNB’s</w:t>
            </w:r>
            <w:proofErr w:type="spellEnd"/>
            <w:r w:rsidRPr="001553FD">
              <w:rPr>
                <w:rFonts w:ascii="Times New Roman" w:hAnsi="Times New Roman" w:cs="Times New Roman"/>
                <w:color w:val="FF0000"/>
                <w:lang w:eastAsia="zh-CN"/>
              </w:rPr>
              <w:t xml:space="preserve"> normal operation, </w:t>
            </w:r>
            <w:proofErr w:type="gramStart"/>
            <w:r w:rsidRPr="001553FD">
              <w:rPr>
                <w:rFonts w:ascii="Times New Roman" w:hAnsi="Times New Roman" w:cs="Times New Roman"/>
                <w:color w:val="FF0000"/>
                <w:lang w:eastAsia="zh-CN"/>
              </w:rPr>
              <w:t>i.e.</w:t>
            </w:r>
            <w:proofErr w:type="gramEnd"/>
            <w:r w:rsidRPr="001553FD">
              <w:rPr>
                <w:rFonts w:ascii="Times New Roman" w:hAnsi="Times New Roman" w:cs="Times New Roman"/>
                <w:color w:val="FF0000"/>
                <w:lang w:eastAsia="zh-CN"/>
              </w:rPr>
              <w:t xml:space="preserve"> normal SSB/SIB1 transmission and RACH monitoring (e.g. 20ms)</w:t>
            </w:r>
          </w:p>
          <w:p w14:paraId="293CC279" w14:textId="77777777" w:rsidR="0000259F" w:rsidRPr="001553FD" w:rsidRDefault="0000259F" w:rsidP="0000259F">
            <w:pPr>
              <w:pStyle w:val="BodyText"/>
              <w:numPr>
                <w:ilvl w:val="3"/>
                <w:numId w:val="34"/>
              </w:numPr>
              <w:tabs>
                <w:tab w:val="left" w:pos="1440"/>
              </w:tabs>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UE reads SSB/SIB1 and perform random access if applicable after transmitting WUS</w:t>
            </w:r>
          </w:p>
          <w:p w14:paraId="1AFD5B6D" w14:textId="77777777" w:rsidR="0000259F" w:rsidRPr="001553FD" w:rsidRDefault="0000259F" w:rsidP="0000259F">
            <w:pPr>
              <w:pStyle w:val="BodyText"/>
              <w:numPr>
                <w:ilvl w:val="2"/>
                <w:numId w:val="34"/>
              </w:numPr>
              <w:tabs>
                <w:tab w:val="left" w:pos="1440"/>
              </w:tabs>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Option 2: UE WUS is used to wake up a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an energy saving state without reception of semi-static UL transmissions</w:t>
            </w:r>
          </w:p>
          <w:p w14:paraId="04A9124F" w14:textId="77777777" w:rsidR="0000259F" w:rsidRPr="001553FD" w:rsidRDefault="0000259F" w:rsidP="0000259F">
            <w:pPr>
              <w:pStyle w:val="BodyText"/>
              <w:numPr>
                <w:ilvl w:val="3"/>
                <w:numId w:val="34"/>
              </w:numPr>
              <w:tabs>
                <w:tab w:val="left" w:pos="1440"/>
              </w:tabs>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Wake up signal (WUS) is </w:t>
            </w:r>
            <w:proofErr w:type="spellStart"/>
            <w:r w:rsidRPr="001553FD">
              <w:rPr>
                <w:rFonts w:ascii="Times New Roman" w:hAnsi="Times New Roman" w:cs="Times New Roman"/>
                <w:color w:val="FF0000"/>
                <w:lang w:eastAsia="zh-CN"/>
              </w:rPr>
              <w:t>triggerd</w:t>
            </w:r>
            <w:proofErr w:type="spellEnd"/>
            <w:r w:rsidRPr="001553FD">
              <w:rPr>
                <w:rFonts w:ascii="Times New Roman" w:hAnsi="Times New Roman" w:cs="Times New Roman"/>
                <w:color w:val="FF0000"/>
                <w:lang w:eastAsia="zh-CN"/>
              </w:rPr>
              <w:t xml:space="preserve"> by MAC layer.</w:t>
            </w:r>
          </w:p>
          <w:p w14:paraId="65300C88" w14:textId="77777777" w:rsidR="0000259F" w:rsidRPr="001553FD" w:rsidRDefault="0000259F" w:rsidP="0000259F">
            <w:pPr>
              <w:pStyle w:val="BodyText"/>
              <w:numPr>
                <w:ilvl w:val="3"/>
                <w:numId w:val="34"/>
              </w:numPr>
              <w:tabs>
                <w:tab w:val="left" w:pos="1440"/>
              </w:tabs>
              <w:suppressAutoHyphens/>
              <w:spacing w:after="0" w:line="252" w:lineRule="auto"/>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UE transmits semi-static configured UL channels X symbols after transmitting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wake up request or UE monitors PDCCH carrying an ACK after transmitting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wake up request</w:t>
            </w:r>
          </w:p>
          <w:p w14:paraId="7F5DA135" w14:textId="77777777" w:rsidR="0000259F" w:rsidRPr="000D01FC"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Potential specification impact:</w:t>
            </w:r>
          </w:p>
          <w:p w14:paraId="45FE6C5C" w14:textId="77777777" w:rsidR="0000259F" w:rsidRPr="001553FD"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1553FD">
              <w:rPr>
                <w:rFonts w:ascii="Times New Roman" w:hAnsi="Times New Roman" w:cs="Times New Roman"/>
                <w:color w:val="FF0000"/>
              </w:rPr>
              <w:t xml:space="preserve">WUS signal/channel design to ensure reasonable coverage while enabling low-complexity </w:t>
            </w:r>
            <w:proofErr w:type="spellStart"/>
            <w:r w:rsidRPr="001553FD">
              <w:rPr>
                <w:rFonts w:ascii="Times New Roman" w:hAnsi="Times New Roman" w:cs="Times New Roman"/>
                <w:color w:val="FF0000"/>
              </w:rPr>
              <w:t>gNB</w:t>
            </w:r>
            <w:proofErr w:type="spellEnd"/>
            <w:r w:rsidRPr="001553FD">
              <w:rPr>
                <w:rFonts w:ascii="Times New Roman" w:hAnsi="Times New Roman" w:cs="Times New Roman"/>
                <w:color w:val="FF0000"/>
              </w:rPr>
              <w:t xml:space="preserve"> reception</w:t>
            </w:r>
            <w:r w:rsidRPr="001553FD">
              <w:rPr>
                <w:color w:val="FF0000"/>
              </w:rPr>
              <w:t xml:space="preserve">, </w:t>
            </w:r>
            <w:proofErr w:type="gramStart"/>
            <w:r w:rsidRPr="001553FD">
              <w:rPr>
                <w:rFonts w:ascii="Times New Roman" w:hAnsi="Times New Roman" w:cs="Times New Roman"/>
                <w:color w:val="FF0000"/>
              </w:rPr>
              <w:t>e.g.</w:t>
            </w:r>
            <w:proofErr w:type="gramEnd"/>
            <w:r w:rsidRPr="001553FD">
              <w:rPr>
                <w:rFonts w:ascii="Times New Roman" w:hAnsi="Times New Roman" w:cs="Times New Roman"/>
                <w:color w:val="FF0000"/>
              </w:rPr>
              <w:t xml:space="preserve"> sequence-based design.</w:t>
            </w:r>
          </w:p>
          <w:p w14:paraId="4C8FD3DF" w14:textId="77777777" w:rsidR="0000259F" w:rsidRPr="001553FD"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1553FD">
              <w:rPr>
                <w:rFonts w:ascii="Times New Roman" w:eastAsiaTheme="minorEastAsia" w:hAnsi="Times New Roman" w:cs="Times New Roman"/>
                <w:color w:val="FF0000"/>
                <w:lang w:eastAsia="ko-KR"/>
              </w:rPr>
              <w:t>Configuration of WUS signal/resource in UE</w:t>
            </w:r>
          </w:p>
          <w:p w14:paraId="44BFF2AB" w14:textId="77777777" w:rsidR="0000259F" w:rsidRPr="001553FD" w:rsidRDefault="0000259F" w:rsidP="0000259F">
            <w:pPr>
              <w:pStyle w:val="BodyText"/>
              <w:numPr>
                <w:ilvl w:val="2"/>
                <w:numId w:val="34"/>
              </w:numPr>
              <w:suppressAutoHyphens/>
              <w:spacing w:after="0" w:line="240" w:lineRule="auto"/>
              <w:rPr>
                <w:rFonts w:ascii="Times New Roman" w:hAnsi="Times New Roman" w:cs="Times New Roman"/>
                <w:color w:val="FF0000"/>
              </w:rPr>
            </w:pPr>
            <w:r w:rsidRPr="001553FD">
              <w:rPr>
                <w:rFonts w:ascii="Times New Roman" w:hAnsi="Times New Roman" w:cs="Times New Roman"/>
                <w:color w:val="FF0000"/>
              </w:rPr>
              <w:t>UE behavior/assumption after sending WUS</w:t>
            </w:r>
          </w:p>
          <w:p w14:paraId="12CD701A" w14:textId="77777777" w:rsidR="0000259F" w:rsidRPr="001553FD"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1553FD">
              <w:rPr>
                <w:rFonts w:ascii="Times New Roman" w:eastAsiaTheme="minorEastAsia" w:hAnsi="Times New Roman" w:cs="Times New Roman"/>
                <w:color w:val="FF0000"/>
                <w:lang w:eastAsia="ko-KR"/>
              </w:rPr>
              <w:t xml:space="preserve">Conditions for triggering WUS </w:t>
            </w:r>
            <w:proofErr w:type="spellStart"/>
            <w:r w:rsidRPr="001553FD">
              <w:rPr>
                <w:rFonts w:ascii="Times New Roman" w:eastAsiaTheme="minorEastAsia" w:hAnsi="Times New Roman" w:cs="Times New Roman"/>
                <w:color w:val="FF0000"/>
                <w:lang w:eastAsia="ko-KR"/>
              </w:rPr>
              <w:t>transmisison</w:t>
            </w:r>
            <w:proofErr w:type="spellEnd"/>
            <w:r w:rsidRPr="001553FD">
              <w:rPr>
                <w:rFonts w:ascii="Times New Roman" w:eastAsiaTheme="minorEastAsia" w:hAnsi="Times New Roman" w:cs="Times New Roman"/>
                <w:color w:val="FF0000"/>
                <w:lang w:eastAsia="ko-KR"/>
              </w:rPr>
              <w:t xml:space="preserve">, e.g., DL synchronization, PL </w:t>
            </w:r>
            <w:proofErr w:type="spellStart"/>
            <w:r w:rsidRPr="001553FD">
              <w:rPr>
                <w:rFonts w:ascii="Times New Roman" w:eastAsiaTheme="minorEastAsia" w:hAnsi="Times New Roman" w:cs="Times New Roman"/>
                <w:color w:val="FF0000"/>
                <w:lang w:eastAsia="ko-KR"/>
              </w:rPr>
              <w:t>measuremnets</w:t>
            </w:r>
            <w:proofErr w:type="spellEnd"/>
          </w:p>
          <w:p w14:paraId="6E525116" w14:textId="77777777" w:rsidR="0000259F" w:rsidRPr="000D01FC"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D01FC">
              <w:rPr>
                <w:rFonts w:ascii="Times New Roman" w:eastAsiaTheme="minorEastAsia" w:hAnsi="Times New Roman" w:cs="Times New Roman"/>
                <w:lang w:eastAsia="ko-KR"/>
              </w:rPr>
              <w:t>Additional considerations/aspects (including any impact to legacy UEs, if any):</w:t>
            </w:r>
          </w:p>
          <w:p w14:paraId="66FDA94F" w14:textId="77777777" w:rsidR="0000259F" w:rsidRPr="001553FD" w:rsidRDefault="0000259F" w:rsidP="0000259F">
            <w:pPr>
              <w:pStyle w:val="ListParagraph"/>
              <w:numPr>
                <w:ilvl w:val="2"/>
                <w:numId w:val="34"/>
              </w:numPr>
              <w:suppressAutoHyphens/>
              <w:snapToGrid w:val="0"/>
              <w:spacing w:line="252" w:lineRule="auto"/>
              <w:jc w:val="left"/>
              <w:rPr>
                <w:rFonts w:ascii="Times New Roman" w:hAnsi="Times New Roman" w:cs="Times New Roman"/>
                <w:color w:val="FF0000"/>
                <w:lang w:eastAsia="zh-CN"/>
              </w:rPr>
            </w:pPr>
            <w:r w:rsidRPr="001553FD">
              <w:rPr>
                <w:rFonts w:ascii="Times New Roman" w:hAnsi="Times New Roman" w:cs="Times New Roman"/>
                <w:color w:val="FF0000"/>
                <w:lang w:eastAsia="zh-CN"/>
              </w:rPr>
              <w:t xml:space="preserve">It is assumed that UE is synchronized with the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the NES state or the </w:t>
            </w:r>
            <w:proofErr w:type="spellStart"/>
            <w:r w:rsidRPr="001553FD">
              <w:rPr>
                <w:rFonts w:ascii="Times New Roman" w:hAnsi="Times New Roman" w:cs="Times New Roman"/>
                <w:color w:val="FF0000"/>
                <w:lang w:eastAsia="zh-CN"/>
              </w:rPr>
              <w:t>gNB</w:t>
            </w:r>
            <w:proofErr w:type="spellEnd"/>
            <w:r w:rsidRPr="001553FD">
              <w:rPr>
                <w:rFonts w:ascii="Times New Roman" w:hAnsi="Times New Roman" w:cs="Times New Roman"/>
                <w:color w:val="FF0000"/>
                <w:lang w:eastAsia="zh-CN"/>
              </w:rPr>
              <w:t xml:space="preserve"> in the NES state is provided with timing information for detection of WUS.</w:t>
            </w:r>
          </w:p>
          <w:p w14:paraId="2C552054" w14:textId="77777777" w:rsidR="0000259F" w:rsidRPr="00020B46" w:rsidRDefault="0000259F" w:rsidP="0000259F">
            <w:pPr>
              <w:suppressAutoHyphens/>
              <w:overflowPunct w:val="0"/>
              <w:spacing w:after="0" w:line="252" w:lineRule="auto"/>
              <w:ind w:left="1440"/>
              <w:rPr>
                <w:rFonts w:ascii="Times New Roman" w:eastAsia="Malgun Gothic" w:hAnsi="Times New Roman" w:cs="Times New Roman"/>
                <w:color w:val="FF0000"/>
                <w:lang w:eastAsia="ko-KR"/>
              </w:rPr>
            </w:pPr>
          </w:p>
          <w:p w14:paraId="58C60E2E" w14:textId="77777777" w:rsidR="0000259F" w:rsidRPr="005C5DB5" w:rsidRDefault="0000259F" w:rsidP="0000259F">
            <w:pPr>
              <w:numPr>
                <w:ilvl w:val="0"/>
                <w:numId w:val="34"/>
              </w:numPr>
              <w:suppressAutoHyphens/>
              <w:spacing w:after="0" w:line="252" w:lineRule="auto"/>
              <w:rPr>
                <w:rFonts w:ascii="Times New Roman" w:eastAsia="SimSun" w:hAnsi="Times New Roman" w:cs="Times New Roman"/>
                <w:lang w:eastAsia="zh-CN"/>
              </w:rPr>
            </w:pPr>
            <w:r w:rsidRPr="005C5DB5">
              <w:rPr>
                <w:rFonts w:ascii="Times New Roman" w:eastAsia="SimSun" w:hAnsi="Times New Roman" w:cs="Times New Roman"/>
                <w:lang w:eastAsia="zh-CN"/>
              </w:rPr>
              <w:t>Technique #A-4: Adaptation of DTX/DRX</w:t>
            </w:r>
          </w:p>
          <w:p w14:paraId="411AE87B" w14:textId="77777777" w:rsidR="0000259F" w:rsidRPr="00094CAF" w:rsidRDefault="0000259F" w:rsidP="0000259F">
            <w:pPr>
              <w:pStyle w:val="BodyText"/>
              <w:numPr>
                <w:ilvl w:val="1"/>
                <w:numId w:val="34"/>
              </w:numPr>
              <w:suppressAutoHyphens/>
              <w:snapToGrid w:val="0"/>
              <w:spacing w:after="0" w:line="240" w:lineRule="auto"/>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 xml:space="preserve">With DTX/DRX,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w:t>
            </w:r>
            <w:proofErr w:type="gramStart"/>
            <w:r w:rsidRPr="00094CAF">
              <w:rPr>
                <w:rFonts w:ascii="Times New Roman" w:eastAsiaTheme="minorEastAsia" w:hAnsi="Times New Roman" w:cs="Times New Roman"/>
                <w:lang w:eastAsia="ko-KR"/>
              </w:rPr>
              <w:t>has the opportunity to</w:t>
            </w:r>
            <w:proofErr w:type="gramEnd"/>
            <w:r w:rsidRPr="00094CAF">
              <w:rPr>
                <w:rFonts w:ascii="Times New Roman" w:eastAsiaTheme="minorEastAsia" w:hAnsi="Times New Roman" w:cs="Times New Roman"/>
                <w:lang w:eastAsia="ko-KR"/>
              </w:rPr>
              <w:t xml:space="preserve"> be inactive. During the inactive duration,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does not need to transmit or receive some periodic signals/channels, such as common channels/signals or UE specific signals/</w:t>
            </w:r>
            <w:proofErr w:type="gramStart"/>
            <w:r w:rsidRPr="00094CAF">
              <w:rPr>
                <w:rFonts w:ascii="Times New Roman" w:eastAsiaTheme="minorEastAsia" w:hAnsi="Times New Roman" w:cs="Times New Roman"/>
                <w:lang w:eastAsia="ko-KR"/>
              </w:rPr>
              <w:t>channels, and</w:t>
            </w:r>
            <w:proofErr w:type="gramEnd"/>
            <w:r w:rsidRPr="00094CAF">
              <w:rPr>
                <w:rFonts w:ascii="Times New Roman" w:eastAsiaTheme="minorEastAsia" w:hAnsi="Times New Roman" w:cs="Times New Roman"/>
                <w:lang w:eastAsia="ko-KR"/>
              </w:rPr>
              <w:t xml:space="preserve"> may have no transmission/reception or only keep limited transmission/reception.</w:t>
            </w:r>
          </w:p>
          <w:p w14:paraId="4055947E" w14:textId="77777777" w:rsidR="0000259F" w:rsidRPr="00094CAF" w:rsidRDefault="0000259F" w:rsidP="0000259F">
            <w:pPr>
              <w:pStyle w:val="BodyText"/>
              <w:numPr>
                <w:ilvl w:val="1"/>
                <w:numId w:val="34"/>
              </w:numPr>
              <w:suppressAutoHyphens/>
              <w:spacing w:after="0" w:line="252" w:lineRule="auto"/>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Enhancement of UE C-DRX where</w:t>
            </w:r>
            <w:r w:rsidRPr="00094CAF">
              <w:rPr>
                <w:rFonts w:ascii="Times New Roman" w:hAnsi="Times New Roman" w:cs="Times New Roman"/>
                <w:lang w:eastAsia="zh-CN"/>
              </w:rPr>
              <w:t xml:space="preserve"> DRX cycles or offsets configured for UEs in connected </w:t>
            </w:r>
            <w:r w:rsidRPr="00094CAF">
              <w:rPr>
                <w:rFonts w:ascii="Times New Roman" w:eastAsiaTheme="minorEastAsia" w:hAnsi="Times New Roman" w:cs="Times New Roman"/>
                <w:lang w:eastAsia="ko-KR"/>
              </w:rPr>
              <w:t xml:space="preserve">mode or idle/inactive mode can be aligned, potentially provide longer inactivity periods at the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and reduce </w:t>
            </w:r>
            <w:proofErr w:type="spellStart"/>
            <w:r w:rsidRPr="00094CAF">
              <w:rPr>
                <w:rFonts w:ascii="Times New Roman" w:eastAsiaTheme="minorEastAsia" w:hAnsi="Times New Roman" w:cs="Times New Roman"/>
                <w:lang w:eastAsia="ko-KR"/>
              </w:rPr>
              <w:t>gNB’s</w:t>
            </w:r>
            <w:proofErr w:type="spellEnd"/>
            <w:r w:rsidRPr="00094CAF">
              <w:rPr>
                <w:rFonts w:ascii="Times New Roman" w:eastAsiaTheme="minorEastAsia" w:hAnsi="Times New Roman" w:cs="Times New Roman"/>
                <w:lang w:eastAsia="ko-KR"/>
              </w:rPr>
              <w:t xml:space="preserve"> activities (</w:t>
            </w:r>
            <w:proofErr w:type="gramStart"/>
            <w:r w:rsidRPr="00094CAF">
              <w:rPr>
                <w:rFonts w:ascii="Times New Roman" w:eastAsiaTheme="minorEastAsia" w:hAnsi="Times New Roman" w:cs="Times New Roman"/>
                <w:lang w:eastAsia="ko-KR"/>
              </w:rPr>
              <w:t>e.g.</w:t>
            </w:r>
            <w:proofErr w:type="gramEnd"/>
            <w:r w:rsidRPr="00094CAF">
              <w:rPr>
                <w:rFonts w:ascii="Times New Roman" w:eastAsiaTheme="minorEastAsia" w:hAnsi="Times New Roman" w:cs="Times New Roman"/>
                <w:lang w:eastAsia="ko-KR"/>
              </w:rPr>
              <w:t xml:space="preserve"> SSB, CG PUSCH, RO, etc.) outside UE DRX active time.</w:t>
            </w:r>
          </w:p>
          <w:p w14:paraId="2E2E8F80" w14:textId="77777777" w:rsidR="0000259F" w:rsidRPr="00094CAF" w:rsidRDefault="0000259F" w:rsidP="0000259F">
            <w:pPr>
              <w:pStyle w:val="ListParagraph"/>
              <w:numPr>
                <w:ilvl w:val="1"/>
                <w:numId w:val="34"/>
              </w:numPr>
              <w:suppressAutoHyphens/>
              <w:spacing w:line="252" w:lineRule="auto"/>
              <w:jc w:val="left"/>
              <w:rPr>
                <w:rFonts w:ascii="Times New Roman" w:hAnsi="Times New Roman" w:cs="Times New Roman"/>
              </w:rPr>
            </w:pPr>
            <w:proofErr w:type="spellStart"/>
            <w:r w:rsidRPr="00094CAF">
              <w:rPr>
                <w:rFonts w:ascii="Times New Roman" w:hAnsi="Times New Roman" w:cs="Times New Roman"/>
              </w:rPr>
              <w:t>gNB</w:t>
            </w:r>
            <w:proofErr w:type="spellEnd"/>
            <w:r w:rsidRPr="00094CAF">
              <w:rPr>
                <w:rFonts w:ascii="Times New Roman" w:hAnsi="Times New Roman" w:cs="Times New Roman"/>
              </w:rPr>
              <w:t xml:space="preserve"> </w:t>
            </w:r>
            <w:proofErr w:type="gramStart"/>
            <w:r w:rsidRPr="00094CAF">
              <w:rPr>
                <w:rFonts w:ascii="Times New Roman" w:hAnsi="Times New Roman" w:cs="Times New Roman"/>
              </w:rPr>
              <w:t>entering into</w:t>
            </w:r>
            <w:proofErr w:type="gramEnd"/>
            <w:r w:rsidRPr="00094CAF">
              <w:rPr>
                <w:rFonts w:ascii="Times New Roman" w:hAnsi="Times New Roman" w:cs="Times New Roman"/>
              </w:rPr>
              <w:t xml:space="preserve"> inactive state for a period of time along with the possible indication of network adaptation of DTX/DRX. </w:t>
            </w:r>
          </w:p>
          <w:p w14:paraId="4B43E04A" w14:textId="77777777" w:rsidR="0000259F" w:rsidRPr="00094CAF"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94CAF">
              <w:rPr>
                <w:rFonts w:ascii="Times New Roman" w:hAnsi="Times New Roman" w:cs="Times New Roman"/>
                <w:lang w:eastAsia="zh-CN"/>
              </w:rPr>
              <w:t>Background:</w:t>
            </w:r>
          </w:p>
          <w:p w14:paraId="060058F8"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lastRenderedPageBreak/>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w:t>
            </w:r>
            <w:proofErr w:type="gramStart"/>
            <w:r w:rsidRPr="00094CAF">
              <w:rPr>
                <w:rFonts w:ascii="Times New Roman" w:eastAsiaTheme="minorEastAsia" w:hAnsi="Times New Roman" w:cs="Times New Roman"/>
                <w:lang w:eastAsia="ko-KR"/>
              </w:rPr>
              <w:t>has to</w:t>
            </w:r>
            <w:proofErr w:type="gramEnd"/>
            <w:r w:rsidRPr="00094CAF">
              <w:rPr>
                <w:rFonts w:ascii="Times New Roman" w:eastAsiaTheme="minorEastAsia" w:hAnsi="Times New Roman" w:cs="Times New Roman"/>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can be studied.</w:t>
            </w:r>
          </w:p>
          <w:p w14:paraId="5661CCA7"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 xml:space="preserve">Since UE may monitor certain channels/signals from BS when outside DRX active time, there may be corresponding restriction to BS activity time. </w:t>
            </w:r>
          </w:p>
          <w:p w14:paraId="00F5031B" w14:textId="77777777" w:rsidR="0000259F" w:rsidRPr="00094CAF"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Potential impact to other WGS</w:t>
            </w:r>
          </w:p>
          <w:p w14:paraId="5284CD84"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RAN2/RAN3:</w:t>
            </w:r>
          </w:p>
          <w:p w14:paraId="4BCD2F53" w14:textId="77777777" w:rsidR="0000259F" w:rsidRPr="00094CAF"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DTX/DRX patterns/parameters definition and potential </w:t>
            </w:r>
            <w:proofErr w:type="spellStart"/>
            <w:r w:rsidRPr="00094CAF">
              <w:rPr>
                <w:rFonts w:ascii="Times New Roman" w:eastAsiaTheme="minorEastAsia" w:hAnsi="Times New Roman" w:cs="Times New Roman"/>
                <w:lang w:eastAsia="ko-KR"/>
              </w:rPr>
              <w:t>gNB</w:t>
            </w:r>
            <w:proofErr w:type="spellEnd"/>
            <w:r w:rsidRPr="00094CAF">
              <w:rPr>
                <w:rFonts w:ascii="Times New Roman" w:eastAsiaTheme="minorEastAsia" w:hAnsi="Times New Roman" w:cs="Times New Roman"/>
                <w:lang w:eastAsia="ko-KR"/>
              </w:rPr>
              <w:t xml:space="preserve"> DTX/DRX patterns exchange across neighbor </w:t>
            </w:r>
            <w:proofErr w:type="spellStart"/>
            <w:r w:rsidRPr="00094CAF">
              <w:rPr>
                <w:rFonts w:ascii="Times New Roman" w:eastAsiaTheme="minorEastAsia" w:hAnsi="Times New Roman" w:cs="Times New Roman"/>
                <w:lang w:eastAsia="ko-KR"/>
              </w:rPr>
              <w:t>gNBs</w:t>
            </w:r>
            <w:proofErr w:type="spellEnd"/>
            <w:r w:rsidRPr="00094CAF">
              <w:rPr>
                <w:rFonts w:ascii="Times New Roman" w:eastAsiaTheme="minorEastAsia" w:hAnsi="Times New Roman" w:cs="Times New Roman"/>
                <w:lang w:eastAsia="ko-KR"/>
              </w:rPr>
              <w:t>.</w:t>
            </w:r>
          </w:p>
          <w:p w14:paraId="199D5773"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094CAF">
              <w:rPr>
                <w:rFonts w:ascii="Times New Roman" w:eastAsiaTheme="minorEastAsia" w:hAnsi="Times New Roman" w:cs="Times New Roman"/>
                <w:lang w:eastAsia="ko-KR"/>
              </w:rPr>
              <w:t>RAN4:</w:t>
            </w:r>
          </w:p>
          <w:p w14:paraId="44309784" w14:textId="77777777" w:rsidR="0000259F" w:rsidRPr="0090310A" w:rsidRDefault="0000259F" w:rsidP="0000259F">
            <w:pPr>
              <w:pStyle w:val="BodyText"/>
              <w:numPr>
                <w:ilvl w:val="1"/>
                <w:numId w:val="34"/>
              </w:numPr>
              <w:suppressAutoHyphens/>
              <w:spacing w:after="0" w:line="252" w:lineRule="auto"/>
              <w:rPr>
                <w:rFonts w:ascii="Times New Roman" w:eastAsiaTheme="minorEastAsia" w:hAnsi="Times New Roman" w:cs="Times New Roman"/>
                <w:color w:val="FF0000"/>
                <w:u w:val="single"/>
                <w:lang w:eastAsia="ko-KR"/>
              </w:rPr>
            </w:pPr>
            <w:r w:rsidRPr="0090310A">
              <w:rPr>
                <w:rFonts w:ascii="Times New Roman" w:eastAsiaTheme="minorEastAsia" w:hAnsi="Times New Roman" w:cs="Times New Roman"/>
                <w:color w:val="FF0000"/>
                <w:lang w:eastAsia="ko-KR"/>
              </w:rPr>
              <w:t xml:space="preserve">DTX/DRX cycle configuration/pattern at the </w:t>
            </w:r>
            <w:proofErr w:type="spellStart"/>
            <w:r w:rsidRPr="0090310A">
              <w:rPr>
                <w:rFonts w:ascii="Times New Roman" w:eastAsiaTheme="minorEastAsia" w:hAnsi="Times New Roman" w:cs="Times New Roman"/>
                <w:color w:val="FF0000"/>
                <w:lang w:eastAsia="ko-KR"/>
              </w:rPr>
              <w:t>gNB</w:t>
            </w:r>
            <w:proofErr w:type="spellEnd"/>
          </w:p>
          <w:p w14:paraId="17317A66" w14:textId="77777777" w:rsidR="0000259F" w:rsidRPr="00094CAF" w:rsidRDefault="0000259F" w:rsidP="0000259F">
            <w:pPr>
              <w:pStyle w:val="BodyText"/>
              <w:numPr>
                <w:ilvl w:val="2"/>
                <w:numId w:val="34"/>
              </w:numPr>
              <w:suppressAutoHyphens/>
              <w:spacing w:after="0" w:line="252"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Joint or separate configuration of DTX and DRX mode at the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is considered.</w:t>
            </w:r>
          </w:p>
          <w:p w14:paraId="60314D8E" w14:textId="77777777" w:rsidR="0000259F" w:rsidRPr="00094CAF" w:rsidRDefault="0000259F" w:rsidP="0000259F">
            <w:pPr>
              <w:pStyle w:val="BodyText"/>
              <w:numPr>
                <w:ilvl w:val="2"/>
                <w:numId w:val="34"/>
              </w:numPr>
              <w:suppressAutoHyphens/>
              <w:spacing w:after="0" w:line="252"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Cell-specific DTX/DRX operation may be different between Idle mode and connected mode</w:t>
            </w:r>
          </w:p>
          <w:p w14:paraId="5E792AC2" w14:textId="77777777" w:rsidR="0000259F" w:rsidRPr="00094CAF" w:rsidRDefault="0000259F" w:rsidP="0000259F">
            <w:pPr>
              <w:pStyle w:val="BodyText"/>
              <w:numPr>
                <w:ilvl w:val="2"/>
                <w:numId w:val="34"/>
              </w:numPr>
              <w:suppressAutoHyphens/>
              <w:spacing w:after="0" w:line="252"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Transmission and reception of some common/signals, </w:t>
            </w:r>
            <w:proofErr w:type="gramStart"/>
            <w:r w:rsidRPr="00094CAF">
              <w:rPr>
                <w:rFonts w:ascii="Times New Roman" w:eastAsiaTheme="minorEastAsia" w:hAnsi="Times New Roman" w:cs="Times New Roman"/>
                <w:color w:val="FF0000"/>
                <w:lang w:eastAsia="ko-KR"/>
              </w:rPr>
              <w:t>e.g.</w:t>
            </w:r>
            <w:proofErr w:type="gramEnd"/>
            <w:r w:rsidRPr="00094CAF">
              <w:rPr>
                <w:rFonts w:ascii="Times New Roman" w:eastAsiaTheme="minorEastAsia" w:hAnsi="Times New Roman" w:cs="Times New Roman"/>
                <w:color w:val="FF0000"/>
                <w:lang w:eastAsia="ko-KR"/>
              </w:rPr>
              <w:t xml:space="preserve"> PRACH can be adjusted to match the DTX/DRX pattern at the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w:t>
            </w:r>
          </w:p>
          <w:p w14:paraId="696A3D13" w14:textId="77777777" w:rsidR="0000259F" w:rsidRPr="00094CAF"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094CAF">
              <w:rPr>
                <w:rFonts w:ascii="Times New Roman" w:hAnsi="Times New Roman" w:cs="Times New Roman"/>
                <w:color w:val="FF0000"/>
              </w:rPr>
              <w:t xml:space="preserve">Association between WUS for </w:t>
            </w:r>
            <w:proofErr w:type="spellStart"/>
            <w:r w:rsidRPr="00094CAF">
              <w:rPr>
                <w:rFonts w:ascii="Times New Roman" w:hAnsi="Times New Roman" w:cs="Times New Roman"/>
                <w:color w:val="FF0000"/>
              </w:rPr>
              <w:t>gNB</w:t>
            </w:r>
            <w:proofErr w:type="spellEnd"/>
            <w:r w:rsidRPr="00094CAF">
              <w:rPr>
                <w:rFonts w:ascii="Times New Roman" w:hAnsi="Times New Roman" w:cs="Times New Roman"/>
                <w:color w:val="FF0000"/>
              </w:rPr>
              <w:t xml:space="preserve"> and the </w:t>
            </w:r>
            <w:proofErr w:type="gramStart"/>
            <w:r w:rsidRPr="00094CAF">
              <w:rPr>
                <w:rFonts w:ascii="Times New Roman" w:hAnsi="Times New Roman" w:cs="Times New Roman"/>
                <w:color w:val="FF0000"/>
              </w:rPr>
              <w:t>cell-specific</w:t>
            </w:r>
            <w:proofErr w:type="gramEnd"/>
            <w:r w:rsidRPr="00094CAF">
              <w:rPr>
                <w:rFonts w:ascii="Times New Roman" w:hAnsi="Times New Roman" w:cs="Times New Roman"/>
                <w:color w:val="FF0000"/>
              </w:rPr>
              <w:t xml:space="preserve"> DTX/DRX</w:t>
            </w:r>
          </w:p>
          <w:p w14:paraId="2BB5F19F" w14:textId="77777777" w:rsidR="0000259F" w:rsidRPr="000F1958"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F1958">
              <w:rPr>
                <w:rFonts w:ascii="Times New Roman" w:eastAsiaTheme="minorEastAsia" w:hAnsi="Times New Roman" w:cs="Times New Roman"/>
                <w:lang w:eastAsia="ko-KR"/>
              </w:rPr>
              <w:t>Potential specification impact:</w:t>
            </w:r>
          </w:p>
          <w:p w14:paraId="7E0333EE"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Design of DTX/DRX pattern for </w:t>
            </w:r>
            <w:proofErr w:type="spellStart"/>
            <w:r w:rsidRPr="00094CAF">
              <w:rPr>
                <w:rFonts w:ascii="Times New Roman" w:eastAsiaTheme="minorEastAsia" w:hAnsi="Times New Roman" w:cs="Times New Roman"/>
                <w:color w:val="FF0000"/>
                <w:lang w:eastAsia="ko-KR"/>
              </w:rPr>
              <w:t>gNB</w:t>
            </w:r>
            <w:proofErr w:type="spellEnd"/>
          </w:p>
          <w:p w14:paraId="5BEC2320"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Configuration and indication of </w:t>
            </w:r>
            <w:proofErr w:type="spellStart"/>
            <w:r w:rsidRPr="00094CAF">
              <w:rPr>
                <w:rFonts w:ascii="Times New Roman" w:eastAsiaTheme="minorEastAsia" w:hAnsi="Times New Roman" w:cs="Times New Roman"/>
                <w:color w:val="FF0000"/>
                <w:lang w:eastAsia="ko-KR"/>
              </w:rPr>
              <w:t>gNB’s</w:t>
            </w:r>
            <w:proofErr w:type="spellEnd"/>
            <w:r w:rsidRPr="00094CAF">
              <w:rPr>
                <w:rFonts w:ascii="Times New Roman" w:eastAsiaTheme="minorEastAsia" w:hAnsi="Times New Roman" w:cs="Times New Roman"/>
                <w:color w:val="FF0000"/>
                <w:lang w:eastAsia="ko-KR"/>
              </w:rPr>
              <w:t xml:space="preserve"> DTX/DRX cycle information to UE</w:t>
            </w:r>
          </w:p>
          <w:p w14:paraId="0D0C7199"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UE behavior/procedure when </w:t>
            </w:r>
            <w:proofErr w:type="spellStart"/>
            <w:r w:rsidRPr="00094CAF">
              <w:rPr>
                <w:rFonts w:ascii="Times New Roman" w:eastAsiaTheme="minorEastAsia" w:hAnsi="Times New Roman" w:cs="Times New Roman"/>
                <w:color w:val="FF0000"/>
                <w:lang w:eastAsia="ko-KR"/>
              </w:rPr>
              <w:t>gNB’s</w:t>
            </w:r>
            <w:proofErr w:type="spellEnd"/>
            <w:r w:rsidRPr="00094CAF">
              <w:rPr>
                <w:rFonts w:ascii="Times New Roman" w:eastAsiaTheme="minorEastAsia" w:hAnsi="Times New Roman" w:cs="Times New Roman"/>
                <w:color w:val="FF0000"/>
                <w:lang w:eastAsia="ko-KR"/>
              </w:rPr>
              <w:t xml:space="preserve"> DTX/DRX is in operation and/or when UE DRX is configured </w:t>
            </w:r>
          </w:p>
          <w:p w14:paraId="316EAE6F"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Dynamic L1/L2 indication to UE on the DTX mode/configuration applied at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and/or for switching to a DRX cycle corresponding to network energy saving</w:t>
            </w:r>
          </w:p>
          <w:p w14:paraId="7E26A679"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Mechanism to wake up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from DTX/DRX</w:t>
            </w:r>
          </w:p>
          <w:p w14:paraId="2BCD5B1B" w14:textId="77777777" w:rsidR="0000259F" w:rsidRPr="00094CAF"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r w:rsidRPr="00094CAF">
              <w:rPr>
                <w:rFonts w:ascii="Times New Roman" w:hAnsi="Times New Roman" w:cs="Times New Roman"/>
                <w:color w:val="FF0000"/>
              </w:rPr>
              <w:t>Group common signaling for the indication of adapted active/inactive state</w:t>
            </w:r>
          </w:p>
          <w:p w14:paraId="002CEB10" w14:textId="77777777" w:rsidR="0000259F" w:rsidRPr="000F1958"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0F1958">
              <w:rPr>
                <w:rFonts w:ascii="Times New Roman" w:eastAsiaTheme="minorEastAsia" w:hAnsi="Times New Roman" w:cs="Times New Roman"/>
                <w:lang w:eastAsia="ko-KR"/>
              </w:rPr>
              <w:t>Additional considerations/aspects (including any impact to legacy UEs, if any):</w:t>
            </w:r>
          </w:p>
          <w:p w14:paraId="56426687" w14:textId="77777777" w:rsidR="0000259F" w:rsidRPr="00094CAF"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094CAF">
              <w:rPr>
                <w:rFonts w:ascii="Times New Roman" w:eastAsiaTheme="minorEastAsia" w:hAnsi="Times New Roman" w:cs="Times New Roman"/>
                <w:color w:val="FF0000"/>
                <w:lang w:eastAsia="ko-KR"/>
              </w:rPr>
              <w:t xml:space="preserve">Legacy UEs may incur longer access delays or unable to access the cell in some </w:t>
            </w:r>
            <w:proofErr w:type="spellStart"/>
            <w:r w:rsidRPr="00094CAF">
              <w:rPr>
                <w:rFonts w:ascii="Times New Roman" w:eastAsiaTheme="minorEastAsia" w:hAnsi="Times New Roman" w:cs="Times New Roman"/>
                <w:color w:val="FF0000"/>
                <w:lang w:eastAsia="ko-KR"/>
              </w:rPr>
              <w:t>gNB</w:t>
            </w:r>
            <w:proofErr w:type="spellEnd"/>
            <w:r w:rsidRPr="00094CAF">
              <w:rPr>
                <w:rFonts w:ascii="Times New Roman" w:eastAsiaTheme="minorEastAsia" w:hAnsi="Times New Roman" w:cs="Times New Roman"/>
                <w:color w:val="FF0000"/>
                <w:lang w:eastAsia="ko-KR"/>
              </w:rPr>
              <w:t xml:space="preserve"> inactive states.</w:t>
            </w:r>
          </w:p>
          <w:p w14:paraId="4C643F35" w14:textId="77777777" w:rsidR="0000259F" w:rsidRPr="005C5DB5" w:rsidRDefault="0000259F" w:rsidP="0000259F">
            <w:pPr>
              <w:suppressAutoHyphens/>
              <w:spacing w:after="0" w:line="252" w:lineRule="auto"/>
              <w:rPr>
                <w:rFonts w:ascii="Times New Roman" w:eastAsia="Malgun Gothic" w:hAnsi="Times New Roman" w:cs="Times New Roman"/>
                <w:lang w:eastAsia="ko-KR"/>
              </w:rPr>
            </w:pPr>
          </w:p>
          <w:p w14:paraId="3CD9A746" w14:textId="77777777" w:rsidR="0000259F" w:rsidRDefault="0000259F" w:rsidP="0000259F">
            <w:pPr>
              <w:pStyle w:val="BodyText"/>
              <w:numPr>
                <w:ilvl w:val="0"/>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Technique #A-6 Adaptation of SSB/SIB1</w:t>
            </w:r>
          </w:p>
          <w:p w14:paraId="04F30C2A"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hAnsi="Times New Roman"/>
                <w:lang w:eastAsia="zh-CN"/>
              </w:rPr>
              <w:t xml:space="preserve">On-demand SSBs/SIB1 transmissions may also enable long periods of inactivity at </w:t>
            </w:r>
            <w:r>
              <w:rPr>
                <w:rFonts w:ascii="Times New Roman" w:eastAsiaTheme="minorEastAsia" w:hAnsi="Times New Roman"/>
                <w:lang w:eastAsia="ko-KR"/>
              </w:rPr>
              <w:t xml:space="preserve">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to achieve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energy saving. </w:t>
            </w:r>
          </w:p>
          <w:p w14:paraId="7B2651AA" w14:textId="77777777" w:rsidR="0000259F" w:rsidRDefault="0000259F" w:rsidP="0000259F">
            <w:pPr>
              <w:pStyle w:val="ListParagraph"/>
              <w:numPr>
                <w:ilvl w:val="1"/>
                <w:numId w:val="34"/>
              </w:numPr>
              <w:suppressAutoHyphens/>
              <w:spacing w:line="252" w:lineRule="auto"/>
              <w:jc w:val="left"/>
            </w:pPr>
            <w:r>
              <w:t>SSB/SIB1 transmission on the serving cell can be triggered by on-demand SSB/SIB1 request.</w:t>
            </w:r>
          </w:p>
          <w:p w14:paraId="0817DF9F"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hAnsi="Times New Roman"/>
                <w:lang w:eastAsia="zh-CN"/>
              </w:rPr>
              <w:t>The UE may obtain system information from other carriers/cells for such carrier/cell(s) and synchronize either from other carriers/cells or from a simplified signals transmitted on the same carrier.</w:t>
            </w:r>
          </w:p>
          <w:p w14:paraId="16EA89CA"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hAnsi="Times New Roman"/>
                <w:lang w:eastAsia="zh-CN"/>
              </w:rPr>
              <w:t>Background:</w:t>
            </w:r>
          </w:p>
          <w:p w14:paraId="3EB4D89C"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sidRPr="009B2A1B">
              <w:rPr>
                <w:rFonts w:ascii="Times New Roman" w:eastAsiaTheme="minorEastAsia" w:hAnsi="Times New Roman"/>
                <w:lang w:eastAsia="ko-KR"/>
              </w:rPr>
              <w:t>Current specification supports SSB/SIB1-less operation for intra-band CA, where UE re-</w:t>
            </w:r>
            <w:proofErr w:type="spellStart"/>
            <w:r w:rsidRPr="009B2A1B">
              <w:rPr>
                <w:rFonts w:ascii="Times New Roman" w:eastAsiaTheme="minorEastAsia" w:hAnsi="Times New Roman"/>
                <w:lang w:eastAsia="ko-KR"/>
              </w:rPr>
              <w:t>trieves</w:t>
            </w:r>
            <w:proofErr w:type="spellEnd"/>
            <w:r w:rsidRPr="009B2A1B">
              <w:rPr>
                <w:rFonts w:ascii="Times New Roman" w:eastAsiaTheme="minorEastAsia" w:hAnsi="Times New Roman"/>
                <w:lang w:eastAsia="ko-KR"/>
              </w:rPr>
              <w:t xml:space="preserve"> system information and </w:t>
            </w:r>
            <w:proofErr w:type="spellStart"/>
            <w:r w:rsidRPr="009B2A1B">
              <w:rPr>
                <w:rFonts w:ascii="Times New Roman" w:eastAsiaTheme="minorEastAsia" w:hAnsi="Times New Roman"/>
                <w:lang w:eastAsia="ko-KR"/>
              </w:rPr>
              <w:t>synchroniza-tion</w:t>
            </w:r>
            <w:proofErr w:type="spellEnd"/>
            <w:r w:rsidRPr="009B2A1B">
              <w:rPr>
                <w:rFonts w:ascii="Times New Roman" w:eastAsiaTheme="minorEastAsia" w:hAnsi="Times New Roman"/>
                <w:lang w:eastAsia="ko-KR"/>
              </w:rPr>
              <w:t xml:space="preserve"> from another intra-band cell with SSB and SIB1</w:t>
            </w:r>
            <w:r>
              <w:rPr>
                <w:rFonts w:ascii="Times New Roman" w:eastAsiaTheme="minorEastAsia" w:hAnsi="Times New Roman"/>
                <w:lang w:eastAsia="ko-KR"/>
              </w:rPr>
              <w:t>.</w:t>
            </w:r>
          </w:p>
          <w:p w14:paraId="3AE6A46D"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WGS</w:t>
            </w:r>
          </w:p>
          <w:p w14:paraId="3D3EB593"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29C8A949" w14:textId="77777777" w:rsidR="0000259F" w:rsidRDefault="0000259F" w:rsidP="0000259F">
            <w:pPr>
              <w:pStyle w:val="BodyText"/>
              <w:numPr>
                <w:ilvl w:val="3"/>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The event trigger and higher-layer UE procedure of on-demand SSBs/SIB1</w:t>
            </w:r>
          </w:p>
          <w:p w14:paraId="12132A0B" w14:textId="77777777" w:rsidR="0000259F" w:rsidRDefault="0000259F" w:rsidP="0000259F">
            <w:pPr>
              <w:pStyle w:val="ListParagraph"/>
              <w:numPr>
                <w:ilvl w:val="3"/>
                <w:numId w:val="34"/>
              </w:numPr>
              <w:suppressAutoHyphens/>
              <w:spacing w:line="252" w:lineRule="auto"/>
              <w:jc w:val="left"/>
            </w:pPr>
            <w:r>
              <w:t>Handling of transmissions of SIB1 if SIB1 transmission cycle is changed.</w:t>
            </w:r>
          </w:p>
          <w:p w14:paraId="04409748" w14:textId="77777777" w:rsidR="0000259F" w:rsidRDefault="0000259F" w:rsidP="0000259F">
            <w:pPr>
              <w:pStyle w:val="BodyText"/>
              <w:numPr>
                <w:ilvl w:val="3"/>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lastRenderedPageBreak/>
              <w:t>System information enhancement to provide other carriers’ information and carrier selection principles for UE.</w:t>
            </w:r>
          </w:p>
          <w:p w14:paraId="3CF849DF" w14:textId="77777777" w:rsidR="0000259F" w:rsidRDefault="0000259F" w:rsidP="0000259F">
            <w:pPr>
              <w:pStyle w:val="ListParagraph"/>
              <w:numPr>
                <w:ilvl w:val="3"/>
                <w:numId w:val="34"/>
              </w:numPr>
              <w:suppressAutoHyphens/>
              <w:spacing w:line="240" w:lineRule="auto"/>
              <w:jc w:val="left"/>
            </w:pPr>
            <w:r>
              <w:t>For on-demand SSB/SIB, the introduction of uplink trigger signal may impact the procedure in which UE access the cell with on-demand SSB/SIB.</w:t>
            </w:r>
          </w:p>
          <w:p w14:paraId="1C36CA01" w14:textId="77777777" w:rsidR="0000259F" w:rsidRDefault="0000259F" w:rsidP="0000259F">
            <w:pPr>
              <w:pStyle w:val="ListParagraph"/>
              <w:numPr>
                <w:ilvl w:val="3"/>
                <w:numId w:val="34"/>
              </w:numPr>
              <w:suppressAutoHyphens/>
              <w:spacing w:line="240" w:lineRule="auto"/>
              <w:jc w:val="left"/>
            </w:pPr>
            <w:r>
              <w:t>For SIB-less carrier/cell, SIB1 enhanced to carry necessary SIB information for other cell, UE cell (re)selection procedures, and SSB/SI acquisition from an anchor cell.</w:t>
            </w:r>
          </w:p>
          <w:p w14:paraId="7CF0419B"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2811CED2"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4E381D56" w14:textId="77777777" w:rsidR="0000259F" w:rsidRPr="00325B0B" w:rsidRDefault="0000259F" w:rsidP="0000259F">
            <w:pPr>
              <w:pStyle w:val="BodyText"/>
              <w:numPr>
                <w:ilvl w:val="3"/>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FFS</w:t>
            </w:r>
          </w:p>
          <w:p w14:paraId="2FD59B9C" w14:textId="77777777" w:rsidR="0000259F" w:rsidRDefault="0000259F" w:rsidP="002E02C2">
            <w:pPr>
              <w:rPr>
                <w:color w:val="FF0000"/>
                <w:sz w:val="20"/>
                <w:szCs w:val="20"/>
                <w:lang w:eastAsia="zh-CN"/>
              </w:rPr>
            </w:pPr>
          </w:p>
          <w:p w14:paraId="71906A1B" w14:textId="77777777" w:rsidR="0000259F" w:rsidRPr="00BD3B2A" w:rsidRDefault="0000259F" w:rsidP="0000259F">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BD3B2A">
              <w:rPr>
                <w:rFonts w:ascii="Arial" w:eastAsia="SimSun" w:hAnsi="Arial" w:cs="Times New Roman"/>
                <w:sz w:val="24"/>
                <w:szCs w:val="18"/>
                <w:lang w:val="en-GB" w:eastAsia="zh-CN"/>
              </w:rPr>
              <w:t>Frequency Domain Techniques</w:t>
            </w:r>
          </w:p>
          <w:p w14:paraId="4C438A0A" w14:textId="77777777" w:rsidR="0000259F" w:rsidRPr="00BD3B2A" w:rsidRDefault="0000259F" w:rsidP="0000259F">
            <w:pPr>
              <w:numPr>
                <w:ilvl w:val="0"/>
                <w:numId w:val="34"/>
              </w:numPr>
              <w:suppressAutoHyphens/>
              <w:spacing w:after="0" w:line="252" w:lineRule="auto"/>
              <w:rPr>
                <w:rFonts w:ascii="Times New Roman" w:eastAsia="SimSun" w:hAnsi="Times New Roman" w:cs="Times New Roman"/>
                <w:lang w:eastAsia="zh-CN"/>
              </w:rPr>
            </w:pPr>
            <w:r w:rsidRPr="00BD3B2A">
              <w:rPr>
                <w:rFonts w:ascii="Times New Roman" w:eastAsia="SimSun" w:hAnsi="Times New Roman" w:cs="Times New Roman"/>
                <w:lang w:eastAsia="zh-CN"/>
              </w:rPr>
              <w:t xml:space="preserve">Technique #B-1: </w:t>
            </w:r>
            <w:proofErr w:type="gramStart"/>
            <w:r w:rsidRPr="00BD3B2A">
              <w:rPr>
                <w:rFonts w:ascii="Times New Roman" w:eastAsia="SimSun" w:hAnsi="Times New Roman" w:cs="Times New Roman"/>
                <w:lang w:eastAsia="zh-CN"/>
              </w:rPr>
              <w:t>Multi-carrier</w:t>
            </w:r>
            <w:proofErr w:type="gramEnd"/>
            <w:r w:rsidRPr="00BD3B2A">
              <w:rPr>
                <w:rFonts w:ascii="Times New Roman" w:eastAsia="SimSun" w:hAnsi="Times New Roman" w:cs="Times New Roman"/>
                <w:lang w:eastAsia="zh-CN"/>
              </w:rPr>
              <w:t xml:space="preserve"> energy savings enhancements</w:t>
            </w:r>
          </w:p>
          <w:p w14:paraId="561381C4" w14:textId="77777777" w:rsidR="0000259F" w:rsidRPr="004527D5"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 xml:space="preserve">Background: </w:t>
            </w:r>
          </w:p>
          <w:p w14:paraId="456617C4"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 xml:space="preserve">Intra-band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has already been supported by the current specification</w:t>
            </w:r>
          </w:p>
          <w:p w14:paraId="78AA92B1"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 xml:space="preserve">For supporting of Inter-band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in case of the cross-carrier synchronization and/or measurement via another serving cell, procedures </w:t>
            </w:r>
            <w:proofErr w:type="gramStart"/>
            <w:r w:rsidRPr="004527D5">
              <w:rPr>
                <w:rFonts w:ascii="Times New Roman" w:hAnsi="Times New Roman" w:cs="Times New Roman"/>
                <w:lang w:eastAsia="zh-CN"/>
              </w:rPr>
              <w:t>similar to</w:t>
            </w:r>
            <w:proofErr w:type="gramEnd"/>
            <w:r w:rsidRPr="004527D5">
              <w:rPr>
                <w:rFonts w:ascii="Times New Roman" w:hAnsi="Times New Roman" w:cs="Times New Roman"/>
                <w:lang w:eastAsia="zh-CN"/>
              </w:rPr>
              <w:t xml:space="preserve"> legacy Intra-band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may be investigated.</w:t>
            </w:r>
          </w:p>
          <w:p w14:paraId="42CA7DFF" w14:textId="77777777" w:rsidR="0000259F" w:rsidRPr="004527D5"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Inter-band CA with SSB-less carriers/</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w:t>
            </w:r>
          </w:p>
          <w:p w14:paraId="6D50767A"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 xml:space="preserve">No SSB transmission in some inter-band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The sync is acquired from other cell with SSB transmission or same cell with simplified signal transmission, also </w:t>
            </w:r>
            <w:proofErr w:type="gramStart"/>
            <w:r w:rsidRPr="004527D5">
              <w:rPr>
                <w:rFonts w:ascii="Times New Roman" w:hAnsi="Times New Roman" w:cs="Times New Roman"/>
                <w:lang w:eastAsia="zh-CN"/>
              </w:rPr>
              <w:t>in order for</w:t>
            </w:r>
            <w:proofErr w:type="gramEnd"/>
            <w:r w:rsidRPr="004527D5">
              <w:rPr>
                <w:rFonts w:ascii="Times New Roman" w:hAnsi="Times New Roman" w:cs="Times New Roman"/>
                <w:lang w:eastAsia="zh-CN"/>
              </w:rPr>
              <w:t xml:space="preserve"> fast activation and deactivation of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w:t>
            </w:r>
          </w:p>
          <w:p w14:paraId="42DE142A"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 xml:space="preserve">Enabling of Inter-band SSB-less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operation that may include mechanism for UE to trigger normal SSB transmission on a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 xml:space="preserve"> for fast access, where the on-demand uplink triggering signal can be received either at inter-band SSB-less cell or another carrier/</w:t>
            </w:r>
            <w:proofErr w:type="gramStart"/>
            <w:r w:rsidRPr="004527D5">
              <w:rPr>
                <w:rFonts w:ascii="Times New Roman" w:hAnsi="Times New Roman" w:cs="Times New Roman"/>
                <w:lang w:eastAsia="zh-CN"/>
              </w:rPr>
              <w:t>cell, and</w:t>
            </w:r>
            <w:proofErr w:type="gramEnd"/>
            <w:r w:rsidRPr="004527D5">
              <w:rPr>
                <w:rFonts w:ascii="Times New Roman" w:hAnsi="Times New Roman" w:cs="Times New Roman"/>
                <w:lang w:eastAsia="zh-CN"/>
              </w:rPr>
              <w:t xml:space="preserve"> supporting RACH transmission opportunity in SSB</w:t>
            </w:r>
            <w:r w:rsidRPr="004527D5" w:rsidDel="00297A6C">
              <w:rPr>
                <w:rFonts w:ascii="Times New Roman" w:hAnsi="Times New Roman" w:cs="Times New Roman"/>
                <w:lang w:eastAsia="zh-CN"/>
              </w:rPr>
              <w:t xml:space="preserve"> </w:t>
            </w:r>
            <w:r w:rsidRPr="004527D5">
              <w:rPr>
                <w:rFonts w:ascii="Times New Roman" w:hAnsi="Times New Roman" w:cs="Times New Roman"/>
                <w:lang w:eastAsia="zh-CN"/>
              </w:rPr>
              <w:t xml:space="preserve">-less </w:t>
            </w:r>
            <w:proofErr w:type="spellStart"/>
            <w:r w:rsidRPr="004527D5">
              <w:rPr>
                <w:rFonts w:ascii="Times New Roman" w:hAnsi="Times New Roman" w:cs="Times New Roman"/>
                <w:lang w:eastAsia="zh-CN"/>
              </w:rPr>
              <w:t>Scell</w:t>
            </w:r>
            <w:proofErr w:type="spellEnd"/>
            <w:r w:rsidRPr="004527D5">
              <w:rPr>
                <w:rFonts w:ascii="Times New Roman" w:hAnsi="Times New Roman" w:cs="Times New Roman"/>
                <w:lang w:eastAsia="zh-CN"/>
              </w:rPr>
              <w:t>.</w:t>
            </w:r>
          </w:p>
          <w:p w14:paraId="5CB8742F" w14:textId="77777777" w:rsidR="0000259F" w:rsidRPr="004527D5"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 xml:space="preserve">Dynamic UE-group </w:t>
            </w:r>
            <w:proofErr w:type="spellStart"/>
            <w:r w:rsidRPr="004527D5">
              <w:rPr>
                <w:rFonts w:ascii="Times New Roman" w:hAnsi="Times New Roman" w:cs="Times New Roman"/>
                <w:lang w:eastAsia="zh-CN"/>
              </w:rPr>
              <w:t>Pcell</w:t>
            </w:r>
            <w:proofErr w:type="spellEnd"/>
            <w:r w:rsidRPr="004527D5">
              <w:rPr>
                <w:rFonts w:ascii="Times New Roman" w:hAnsi="Times New Roman" w:cs="Times New Roman"/>
                <w:lang w:eastAsia="zh-CN"/>
              </w:rPr>
              <w:t xml:space="preserve"> switching</w:t>
            </w:r>
          </w:p>
          <w:p w14:paraId="2B4E229D"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 xml:space="preserve">To reduce network power consumption, a common primary cell may be dynamically indicated for a group of UEs. </w:t>
            </w:r>
          </w:p>
          <w:p w14:paraId="6F92BE51" w14:textId="77777777" w:rsidR="0000259F" w:rsidRPr="004527D5"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4527D5">
              <w:rPr>
                <w:rFonts w:ascii="Times New Roman" w:eastAsiaTheme="minorEastAsia" w:hAnsi="Times New Roman" w:cs="Times New Roman"/>
                <w:lang w:eastAsia="ko-KR"/>
              </w:rPr>
              <w:t>Potential impact to other WGS</w:t>
            </w:r>
          </w:p>
          <w:p w14:paraId="6B9C2F18"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RAN2:</w:t>
            </w:r>
          </w:p>
          <w:p w14:paraId="61C7ADB8" w14:textId="77777777" w:rsidR="0000259F" w:rsidRPr="004527D5" w:rsidRDefault="0000259F" w:rsidP="0000259F">
            <w:pPr>
              <w:pStyle w:val="ListParagraph"/>
              <w:numPr>
                <w:ilvl w:val="3"/>
                <w:numId w:val="34"/>
              </w:numPr>
              <w:suppressAutoHyphens/>
              <w:spacing w:line="252" w:lineRule="auto"/>
              <w:jc w:val="left"/>
              <w:rPr>
                <w:rFonts w:ascii="Times New Roman" w:eastAsia="SimSun" w:hAnsi="Times New Roman" w:cs="Times New Roman"/>
                <w:lang w:eastAsia="zh-CN"/>
              </w:rPr>
            </w:pPr>
            <w:r w:rsidRPr="004527D5">
              <w:rPr>
                <w:rFonts w:ascii="Times New Roman" w:eastAsia="SimSun" w:hAnsi="Times New Roman" w:cs="Times New Roman"/>
                <w:lang w:eastAsia="zh-CN"/>
              </w:rPr>
              <w:t xml:space="preserve">For inter-band CA with SSB-less </w:t>
            </w:r>
            <w:proofErr w:type="spellStart"/>
            <w:r w:rsidRPr="004527D5">
              <w:rPr>
                <w:rFonts w:ascii="Times New Roman" w:eastAsia="SimSun" w:hAnsi="Times New Roman" w:cs="Times New Roman"/>
                <w:lang w:eastAsia="zh-CN"/>
              </w:rPr>
              <w:t>Scell</w:t>
            </w:r>
            <w:proofErr w:type="spellEnd"/>
            <w:r w:rsidRPr="004527D5">
              <w:rPr>
                <w:rFonts w:ascii="Times New Roman" w:eastAsia="SimSun" w:hAnsi="Times New Roman" w:cs="Times New Roman"/>
                <w:lang w:eastAsia="zh-CN"/>
              </w:rPr>
              <w:t>:</w:t>
            </w:r>
          </w:p>
          <w:p w14:paraId="44604B61" w14:textId="77777777" w:rsidR="0000259F" w:rsidRPr="004527D5" w:rsidRDefault="0000259F" w:rsidP="0000259F">
            <w:pPr>
              <w:pStyle w:val="ListParagraph"/>
              <w:numPr>
                <w:ilvl w:val="4"/>
                <w:numId w:val="34"/>
              </w:numPr>
              <w:suppressAutoHyphens/>
              <w:spacing w:line="252" w:lineRule="auto"/>
              <w:jc w:val="left"/>
              <w:rPr>
                <w:rFonts w:ascii="Times New Roman" w:eastAsia="SimSun" w:hAnsi="Times New Roman" w:cs="Times New Roman"/>
                <w:lang w:eastAsia="zh-CN"/>
              </w:rPr>
            </w:pPr>
            <w:r w:rsidRPr="004527D5">
              <w:rPr>
                <w:rFonts w:ascii="Times New Roman" w:eastAsia="SimSun" w:hAnsi="Times New Roman" w:cs="Times New Roman"/>
                <w:lang w:eastAsia="zh-CN"/>
              </w:rPr>
              <w:t xml:space="preserve">RACH procedures in SSB-less </w:t>
            </w:r>
            <w:proofErr w:type="spellStart"/>
            <w:r w:rsidRPr="004527D5">
              <w:rPr>
                <w:rFonts w:ascii="Times New Roman" w:eastAsia="SimSun" w:hAnsi="Times New Roman" w:cs="Times New Roman"/>
                <w:lang w:eastAsia="zh-CN"/>
              </w:rPr>
              <w:t>Scell</w:t>
            </w:r>
            <w:proofErr w:type="spellEnd"/>
          </w:p>
          <w:p w14:paraId="3D38926B" w14:textId="77777777" w:rsidR="0000259F" w:rsidRDefault="0000259F" w:rsidP="0000259F">
            <w:pPr>
              <w:pStyle w:val="ListParagraph"/>
              <w:numPr>
                <w:ilvl w:val="3"/>
                <w:numId w:val="34"/>
              </w:numPr>
              <w:suppressAutoHyphens/>
              <w:spacing w:line="252" w:lineRule="auto"/>
              <w:jc w:val="left"/>
              <w:rPr>
                <w:rFonts w:ascii="Times New Roman" w:hAnsi="Times New Roman" w:cs="Times New Roman"/>
                <w:lang w:eastAsia="zh-CN"/>
              </w:rPr>
            </w:pPr>
            <w:r w:rsidRPr="004527D5">
              <w:rPr>
                <w:rFonts w:ascii="Times New Roman" w:hAnsi="Times New Roman" w:cs="Times New Roman"/>
                <w:lang w:eastAsia="zh-CN"/>
              </w:rPr>
              <w:t xml:space="preserve">Impact on procedure for dynamic </w:t>
            </w:r>
            <w:proofErr w:type="spellStart"/>
            <w:r w:rsidRPr="004527D5">
              <w:rPr>
                <w:rFonts w:ascii="Times New Roman" w:hAnsi="Times New Roman" w:cs="Times New Roman"/>
                <w:lang w:eastAsia="zh-CN"/>
              </w:rPr>
              <w:t>Pcell</w:t>
            </w:r>
            <w:proofErr w:type="spellEnd"/>
            <w:r w:rsidRPr="004527D5">
              <w:rPr>
                <w:rFonts w:ascii="Times New Roman" w:hAnsi="Times New Roman" w:cs="Times New Roman"/>
                <w:lang w:eastAsia="zh-CN"/>
              </w:rPr>
              <w:t xml:space="preserve"> switching</w:t>
            </w:r>
          </w:p>
          <w:p w14:paraId="3E55E5F8" w14:textId="77777777" w:rsidR="0000259F" w:rsidRPr="00F75CFE" w:rsidRDefault="0000259F" w:rsidP="0000259F">
            <w:pPr>
              <w:pStyle w:val="ListParagraph"/>
              <w:numPr>
                <w:ilvl w:val="3"/>
                <w:numId w:val="34"/>
              </w:numPr>
              <w:suppressAutoHyphens/>
              <w:spacing w:line="252" w:lineRule="auto"/>
              <w:jc w:val="left"/>
              <w:rPr>
                <w:rFonts w:ascii="Times New Roman" w:hAnsi="Times New Roman" w:cs="Times New Roman"/>
                <w:color w:val="FF0000"/>
                <w:lang w:eastAsia="zh-CN"/>
              </w:rPr>
            </w:pPr>
            <w:r>
              <w:rPr>
                <w:rFonts w:ascii="Times New Roman" w:hAnsi="Times New Roman" w:cs="Times New Roman"/>
                <w:color w:val="FF0000"/>
                <w:lang w:eastAsia="zh-CN"/>
              </w:rPr>
              <w:t>I</w:t>
            </w:r>
            <w:r w:rsidRPr="00F75CFE">
              <w:rPr>
                <w:rFonts w:ascii="Times New Roman" w:hAnsi="Times New Roman" w:cs="Times New Roman"/>
                <w:color w:val="FF0000"/>
                <w:lang w:eastAsia="zh-CN"/>
              </w:rPr>
              <w:t>mpact on paging procedure when SSBs or SI are not transmitted on non-anchor cell</w:t>
            </w:r>
          </w:p>
          <w:p w14:paraId="00641F6F"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RAN3:</w:t>
            </w:r>
          </w:p>
          <w:p w14:paraId="1C168B9D" w14:textId="77777777" w:rsidR="0000259F" w:rsidRPr="004527D5"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RAN4:</w:t>
            </w:r>
          </w:p>
          <w:p w14:paraId="27F6D8E9" w14:textId="77777777" w:rsidR="0000259F" w:rsidRPr="004527D5" w:rsidRDefault="0000259F" w:rsidP="0000259F">
            <w:pPr>
              <w:pStyle w:val="BodyText"/>
              <w:numPr>
                <w:ilvl w:val="3"/>
                <w:numId w:val="34"/>
              </w:numPr>
              <w:suppressAutoHyphens/>
              <w:spacing w:after="0" w:line="252" w:lineRule="auto"/>
              <w:rPr>
                <w:rFonts w:ascii="Times New Roman" w:hAnsi="Times New Roman" w:cs="Times New Roman"/>
                <w:lang w:eastAsia="zh-CN"/>
              </w:rPr>
            </w:pPr>
            <w:r w:rsidRPr="004527D5">
              <w:rPr>
                <w:rFonts w:ascii="Times New Roman" w:hAnsi="Times New Roman" w:cs="Times New Roman"/>
                <w:lang w:eastAsia="zh-CN"/>
              </w:rPr>
              <w:t>FFS</w:t>
            </w:r>
          </w:p>
          <w:p w14:paraId="43EC2076" w14:textId="77777777" w:rsidR="0000259F" w:rsidRDefault="0000259F" w:rsidP="0000259F">
            <w:pPr>
              <w:pStyle w:val="BodyText"/>
              <w:numPr>
                <w:ilvl w:val="1"/>
                <w:numId w:val="34"/>
              </w:numPr>
              <w:suppressAutoHyphens/>
              <w:spacing w:after="0" w:line="252" w:lineRule="auto"/>
              <w:rPr>
                <w:rFonts w:ascii="Times New Roman" w:hAnsi="Times New Roman"/>
                <w:lang w:eastAsia="zh-CN"/>
              </w:rPr>
            </w:pPr>
            <w:r>
              <w:rPr>
                <w:rFonts w:ascii="Times New Roman" w:hAnsi="Times New Roman"/>
                <w:lang w:eastAsia="zh-CN"/>
              </w:rPr>
              <w:t>Potential specification impact:</w:t>
            </w:r>
          </w:p>
          <w:p w14:paraId="54A62316" w14:textId="77777777" w:rsidR="0000259F" w:rsidRPr="006B424C" w:rsidRDefault="0000259F" w:rsidP="0000259F">
            <w:pPr>
              <w:pStyle w:val="BodyText"/>
              <w:numPr>
                <w:ilvl w:val="2"/>
                <w:numId w:val="34"/>
              </w:numPr>
              <w:suppressAutoHyphens/>
              <w:spacing w:after="0" w:line="252" w:lineRule="auto"/>
              <w:rPr>
                <w:rFonts w:ascii="Times New Roman" w:hAnsi="Times New Roman"/>
                <w:color w:val="FF0000"/>
                <w:lang w:eastAsia="zh-CN"/>
              </w:rPr>
            </w:pPr>
            <w:r w:rsidRPr="006B424C">
              <w:rPr>
                <w:rFonts w:ascii="Times New Roman" w:hAnsi="Times New Roman"/>
                <w:color w:val="FF0000"/>
                <w:lang w:eastAsia="zh-CN"/>
              </w:rPr>
              <w:t xml:space="preserve">For supporting of Inter-band SSB-less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xml:space="preserve"> operation, in case of the cross-carrier synchronization and/or measurement via another serving cell cannot be performed, there may include mechanism for UE to trigger normal SSB transmission on a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where the on-demand or WUS type of uplink triggering signal can be transmitted at another serving cell.</w:t>
            </w:r>
          </w:p>
          <w:p w14:paraId="049CE321" w14:textId="77777777" w:rsidR="0000259F" w:rsidRPr="006B424C" w:rsidRDefault="0000259F" w:rsidP="0000259F">
            <w:pPr>
              <w:pStyle w:val="BodyText"/>
              <w:numPr>
                <w:ilvl w:val="2"/>
                <w:numId w:val="34"/>
              </w:numPr>
              <w:suppressAutoHyphens/>
              <w:spacing w:after="0" w:line="252" w:lineRule="auto"/>
              <w:rPr>
                <w:rFonts w:ascii="Times New Roman" w:hAnsi="Times New Roman"/>
                <w:color w:val="FF0000"/>
                <w:lang w:eastAsia="zh-CN"/>
              </w:rPr>
            </w:pPr>
            <w:r w:rsidRPr="006B424C">
              <w:rPr>
                <w:rFonts w:ascii="Times New Roman" w:hAnsi="Times New Roman"/>
                <w:color w:val="FF0000"/>
                <w:lang w:eastAsia="zh-CN"/>
              </w:rPr>
              <w:lastRenderedPageBreak/>
              <w:t xml:space="preserve">Mechanism to trigger SSB transmission or simplified SSB transmission in the SSB-less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xml:space="preserve"> (e.g., by using some uplink signal)</w:t>
            </w:r>
          </w:p>
          <w:p w14:paraId="11C21E31" w14:textId="77777777" w:rsidR="0000259F" w:rsidRPr="006B424C" w:rsidRDefault="0000259F" w:rsidP="0000259F">
            <w:pPr>
              <w:pStyle w:val="BodyText"/>
              <w:numPr>
                <w:ilvl w:val="2"/>
                <w:numId w:val="34"/>
              </w:numPr>
              <w:suppressAutoHyphens/>
              <w:spacing w:after="0" w:line="252" w:lineRule="auto"/>
              <w:rPr>
                <w:rFonts w:ascii="Times New Roman" w:hAnsi="Times New Roman"/>
                <w:color w:val="FF0000"/>
                <w:lang w:eastAsia="zh-CN"/>
              </w:rPr>
            </w:pPr>
            <w:r w:rsidRPr="006B424C">
              <w:rPr>
                <w:rFonts w:ascii="Times New Roman" w:hAnsi="Times New Roman"/>
                <w:color w:val="FF0000"/>
                <w:lang w:eastAsia="zh-CN"/>
              </w:rPr>
              <w:t>Impact on RRM/CSI measurement and how UE can be informed about resource for on-demand or WUS type of uplink signal</w:t>
            </w:r>
          </w:p>
          <w:p w14:paraId="5F0CEFED" w14:textId="77777777" w:rsidR="0000259F" w:rsidRPr="006B424C" w:rsidRDefault="0000259F" w:rsidP="0000259F">
            <w:pPr>
              <w:pStyle w:val="BodyText"/>
              <w:numPr>
                <w:ilvl w:val="2"/>
                <w:numId w:val="34"/>
              </w:numPr>
              <w:suppressAutoHyphens/>
              <w:spacing w:after="0" w:line="252" w:lineRule="auto"/>
              <w:rPr>
                <w:rFonts w:ascii="Times New Roman" w:hAnsi="Times New Roman"/>
                <w:color w:val="FF0000"/>
                <w:lang w:eastAsia="zh-CN"/>
              </w:rPr>
            </w:pPr>
            <w:r w:rsidRPr="006B424C">
              <w:rPr>
                <w:rFonts w:ascii="Times New Roman" w:hAnsi="Times New Roman"/>
                <w:color w:val="FF0000"/>
                <w:lang w:eastAsia="zh-CN"/>
              </w:rPr>
              <w:t xml:space="preserve">Dynamic L1/L2 </w:t>
            </w:r>
            <w:proofErr w:type="spellStart"/>
            <w:r w:rsidRPr="006B424C">
              <w:rPr>
                <w:rFonts w:ascii="Times New Roman" w:hAnsi="Times New Roman"/>
                <w:color w:val="FF0000"/>
                <w:lang w:eastAsia="zh-CN"/>
              </w:rPr>
              <w:t>signalling</w:t>
            </w:r>
            <w:proofErr w:type="spellEnd"/>
            <w:r w:rsidRPr="006B424C">
              <w:rPr>
                <w:rFonts w:ascii="Times New Roman" w:hAnsi="Times New Roman"/>
                <w:color w:val="FF0000"/>
                <w:lang w:eastAsia="zh-CN"/>
              </w:rPr>
              <w:t xml:space="preserve"> to indicate primary cell change to a group of UEs</w:t>
            </w:r>
          </w:p>
          <w:p w14:paraId="0E5D44CC" w14:textId="77777777" w:rsidR="0000259F" w:rsidRPr="006B424C" w:rsidRDefault="0000259F" w:rsidP="0000259F">
            <w:pPr>
              <w:pStyle w:val="BodyText"/>
              <w:numPr>
                <w:ilvl w:val="2"/>
                <w:numId w:val="34"/>
              </w:numPr>
              <w:suppressAutoHyphens/>
              <w:spacing w:after="0" w:line="252" w:lineRule="auto"/>
              <w:rPr>
                <w:rFonts w:ascii="Times New Roman" w:hAnsi="Times New Roman"/>
                <w:color w:val="FF0000"/>
                <w:lang w:eastAsia="zh-CN"/>
              </w:rPr>
            </w:pPr>
            <w:r w:rsidRPr="006B424C">
              <w:rPr>
                <w:rFonts w:ascii="Times New Roman" w:hAnsi="Times New Roman"/>
                <w:color w:val="FF0000"/>
                <w:lang w:eastAsia="zh-CN"/>
              </w:rPr>
              <w:t xml:space="preserve">UE specific or group-common signaling to (de)activate </w:t>
            </w:r>
            <w:proofErr w:type="spellStart"/>
            <w:r w:rsidRPr="006B424C">
              <w:rPr>
                <w:rFonts w:ascii="Times New Roman" w:hAnsi="Times New Roman"/>
                <w:color w:val="FF0000"/>
                <w:lang w:eastAsia="zh-CN"/>
              </w:rPr>
              <w:t>SCell</w:t>
            </w:r>
            <w:proofErr w:type="spellEnd"/>
            <w:r w:rsidRPr="006B424C">
              <w:rPr>
                <w:rFonts w:ascii="Times New Roman" w:hAnsi="Times New Roman"/>
                <w:color w:val="FF0000"/>
                <w:lang w:eastAsia="zh-CN"/>
              </w:rPr>
              <w:t xml:space="preserve">(s), and/or </w:t>
            </w:r>
            <w:proofErr w:type="spellStart"/>
            <w:r w:rsidRPr="006B424C">
              <w:rPr>
                <w:rFonts w:ascii="Times New Roman" w:hAnsi="Times New Roman"/>
                <w:color w:val="FF0000"/>
                <w:lang w:eastAsia="zh-CN"/>
              </w:rPr>
              <w:t>Pcell</w:t>
            </w:r>
            <w:proofErr w:type="spellEnd"/>
            <w:r w:rsidRPr="006B424C">
              <w:rPr>
                <w:rFonts w:ascii="Times New Roman" w:hAnsi="Times New Roman"/>
                <w:color w:val="FF0000"/>
                <w:lang w:eastAsia="zh-CN"/>
              </w:rPr>
              <w:t xml:space="preserve"> change</w:t>
            </w:r>
          </w:p>
          <w:p w14:paraId="2B24F697" w14:textId="77777777" w:rsidR="0000259F" w:rsidRDefault="0000259F" w:rsidP="0000259F">
            <w:pPr>
              <w:pStyle w:val="BodyText"/>
              <w:numPr>
                <w:ilvl w:val="1"/>
                <w:numId w:val="34"/>
              </w:numPr>
              <w:suppressAutoHyphens/>
              <w:spacing w:after="0" w:line="252" w:lineRule="auto"/>
              <w:rPr>
                <w:rFonts w:ascii="Times New Roman" w:hAnsi="Times New Roman"/>
                <w:lang w:eastAsia="zh-CN"/>
              </w:rPr>
            </w:pPr>
            <w:r>
              <w:rPr>
                <w:rFonts w:ascii="Times New Roman" w:eastAsiaTheme="minorEastAsia" w:hAnsi="Times New Roman"/>
                <w:lang w:eastAsia="ko-KR"/>
              </w:rPr>
              <w:t>Additional considerations/aspects (including any impact to legacy UEs, if any):</w:t>
            </w:r>
          </w:p>
          <w:p w14:paraId="4414C656" w14:textId="77777777" w:rsidR="0000259F" w:rsidRPr="006B424C" w:rsidRDefault="0000259F" w:rsidP="0000259F">
            <w:pPr>
              <w:pStyle w:val="BodyText"/>
              <w:numPr>
                <w:ilvl w:val="2"/>
                <w:numId w:val="34"/>
              </w:numPr>
              <w:suppressAutoHyphens/>
              <w:spacing w:after="0" w:line="252" w:lineRule="auto"/>
              <w:rPr>
                <w:rFonts w:ascii="Times New Roman" w:hAnsi="Times New Roman"/>
                <w:color w:val="FF0000"/>
                <w:lang w:eastAsia="zh-CN"/>
              </w:rPr>
            </w:pPr>
            <w:r w:rsidRPr="006B424C">
              <w:rPr>
                <w:rFonts w:ascii="Times New Roman" w:hAnsi="Times New Roman"/>
                <w:color w:val="FF0000"/>
                <w:lang w:eastAsia="zh-CN"/>
              </w:rPr>
              <w:t>Legacy UEs are not expected to be able to access a cell with reduced transmission and reception of common periodic signals and channels</w:t>
            </w:r>
          </w:p>
          <w:p w14:paraId="6C09B605" w14:textId="77777777" w:rsidR="0000259F" w:rsidRPr="00130BF7" w:rsidRDefault="0000259F" w:rsidP="0000259F">
            <w:pPr>
              <w:suppressAutoHyphens/>
              <w:spacing w:after="0" w:line="252" w:lineRule="auto"/>
              <w:ind w:left="1440"/>
              <w:rPr>
                <w:rFonts w:ascii="Times New Roman" w:eastAsia="SimSun" w:hAnsi="Times New Roman" w:cs="Times New Roman"/>
                <w:color w:val="FF0000"/>
                <w:lang w:eastAsia="zh-CN"/>
              </w:rPr>
            </w:pPr>
          </w:p>
          <w:p w14:paraId="4B98C36B" w14:textId="77777777" w:rsidR="0000259F" w:rsidRPr="002C0BA3" w:rsidRDefault="0000259F" w:rsidP="0000259F">
            <w:pPr>
              <w:numPr>
                <w:ilvl w:val="0"/>
                <w:numId w:val="34"/>
              </w:numPr>
              <w:suppressAutoHyphens/>
              <w:spacing w:after="0" w:line="252" w:lineRule="auto"/>
              <w:rPr>
                <w:rFonts w:ascii="Times New Roman" w:eastAsia="SimSun" w:hAnsi="Times New Roman" w:cs="Times New Roman"/>
                <w:lang w:eastAsia="zh-CN"/>
              </w:rPr>
            </w:pPr>
            <w:r w:rsidRPr="002C0BA3">
              <w:rPr>
                <w:rFonts w:ascii="Times New Roman" w:eastAsia="SimSun" w:hAnsi="Times New Roman" w:cs="Times New Roman"/>
                <w:lang w:eastAsia="zh-CN"/>
              </w:rPr>
              <w:t>Technique #B-2: Dynamic adaptation of bandwidth part of UE(s) within a carrier</w:t>
            </w:r>
          </w:p>
          <w:p w14:paraId="3E8DC566" w14:textId="77777777" w:rsidR="0000259F" w:rsidRPr="002C0BA3"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2C0BA3">
              <w:rPr>
                <w:rFonts w:ascii="Times New Roman" w:hAnsi="Times New Roman" w:cs="Times New Roman"/>
                <w:lang w:eastAsia="zh-CN"/>
              </w:rPr>
              <w:t>Enhancements to enable UE group-common or cell-specific BWP configuration and/or switching.</w:t>
            </w:r>
          </w:p>
          <w:p w14:paraId="5FDAB89D" w14:textId="77777777" w:rsidR="0000259F" w:rsidRPr="002C0BA3" w:rsidRDefault="0000259F" w:rsidP="0000259F">
            <w:pPr>
              <w:numPr>
                <w:ilvl w:val="1"/>
                <w:numId w:val="34"/>
              </w:numPr>
              <w:suppressAutoHyphens/>
              <w:spacing w:after="0" w:line="240" w:lineRule="auto"/>
              <w:rPr>
                <w:rFonts w:ascii="Times New Roman" w:hAnsi="Times New Roman" w:cs="Times New Roman"/>
                <w:lang w:eastAsia="zh-CN"/>
              </w:rPr>
            </w:pPr>
            <w:r w:rsidRPr="002C0BA3">
              <w:rPr>
                <w:rFonts w:ascii="Times New Roman" w:hAnsi="Times New Roman" w:cs="Times New Roman"/>
                <w:lang w:eastAsia="zh-CN"/>
              </w:rPr>
              <w:t>Enhancements to support SPS PDSCH reception/Type-2 CG PUSCH transmission/SP-CSI reporting on PUSCH without reactivation after the BWP switching.</w:t>
            </w:r>
          </w:p>
          <w:p w14:paraId="64E941B7" w14:textId="77777777" w:rsidR="0000259F" w:rsidRPr="002C0BA3"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2C0BA3">
              <w:rPr>
                <w:rFonts w:ascii="Times New Roman" w:hAnsi="Times New Roman" w:cs="Times New Roman"/>
                <w:lang w:eastAsia="zh-CN"/>
              </w:rPr>
              <w:t>Background:</w:t>
            </w:r>
          </w:p>
          <w:p w14:paraId="638AEBC9" w14:textId="77777777" w:rsidR="0000259F" w:rsidRPr="002C0BA3"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In Rel-17, UE-specific BWP configuration and switching is supported.</w:t>
            </w:r>
          </w:p>
          <w:p w14:paraId="638463D8" w14:textId="77777777" w:rsidR="0000259F" w:rsidRPr="002C0BA3"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For SPS PDSCH reception, type-2 CG PUSCH transmission, and SP-CSI reporting on PUSCH, once BWP is switched, they should be reactivated by activation DCI.</w:t>
            </w:r>
          </w:p>
          <w:p w14:paraId="68F74FE6" w14:textId="77777777" w:rsidR="0000259F" w:rsidRPr="002C0BA3"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Potential impact to other WGS</w:t>
            </w:r>
          </w:p>
          <w:p w14:paraId="72C1231D" w14:textId="77777777" w:rsidR="0000259F" w:rsidRPr="002C0BA3"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RAN2:</w:t>
            </w:r>
          </w:p>
          <w:p w14:paraId="766CF356" w14:textId="77777777" w:rsidR="0000259F" w:rsidRPr="002C0BA3"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Impact on BWP switching procedure and configuration for UE group-common or cell-specific BWP.</w:t>
            </w:r>
          </w:p>
          <w:p w14:paraId="4CC02859" w14:textId="77777777" w:rsidR="0000259F" w:rsidRPr="002C0BA3"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RAN3:</w:t>
            </w:r>
          </w:p>
          <w:p w14:paraId="02D8ACC9" w14:textId="77777777" w:rsidR="0000259F" w:rsidRPr="002C0BA3"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RAN4:</w:t>
            </w:r>
          </w:p>
          <w:p w14:paraId="4D695550" w14:textId="77777777" w:rsidR="0000259F" w:rsidRPr="002C0BA3"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2C0BA3">
              <w:rPr>
                <w:rFonts w:ascii="Times New Roman" w:eastAsiaTheme="minorEastAsia" w:hAnsi="Times New Roman" w:cs="Times New Roman"/>
                <w:lang w:eastAsia="ko-KR"/>
              </w:rPr>
              <w:t>Potential specification impact:</w:t>
            </w:r>
          </w:p>
          <w:p w14:paraId="5CFAC40A" w14:textId="77777777" w:rsidR="0000259F" w:rsidRPr="0090310A" w:rsidRDefault="0000259F" w:rsidP="0000259F">
            <w:pPr>
              <w:pStyle w:val="ListParagraph"/>
              <w:numPr>
                <w:ilvl w:val="2"/>
                <w:numId w:val="34"/>
              </w:numPr>
              <w:suppressAutoHyphens/>
              <w:spacing w:line="252" w:lineRule="auto"/>
              <w:jc w:val="left"/>
              <w:rPr>
                <w:rFonts w:ascii="Times New Roman" w:hAnsi="Times New Roman" w:cs="Times New Roman"/>
                <w:color w:val="FF0000"/>
              </w:rPr>
            </w:pPr>
            <w:proofErr w:type="spellStart"/>
            <w:r w:rsidRPr="0090310A">
              <w:rPr>
                <w:rFonts w:ascii="Times New Roman" w:hAnsi="Times New Roman" w:cs="Times New Roman"/>
                <w:color w:val="FF0000"/>
              </w:rPr>
              <w:t>Signalling</w:t>
            </w:r>
            <w:proofErr w:type="spellEnd"/>
            <w:r w:rsidRPr="0090310A">
              <w:rPr>
                <w:rFonts w:ascii="Times New Roman" w:hAnsi="Times New Roman" w:cs="Times New Roman"/>
                <w:color w:val="FF0000"/>
              </w:rPr>
              <w:t xml:space="preserve"> to support UE group-common or cell-specific BWP configuration and/or switching </w:t>
            </w:r>
            <w:r w:rsidRPr="0090310A">
              <w:rPr>
                <w:rFonts w:ascii="Times New Roman" w:hAnsi="Times New Roman" w:cs="Times New Roman"/>
                <w:color w:val="FF0000"/>
                <w:lang w:eastAsia="zh-CN"/>
              </w:rPr>
              <w:t>of BWP for network energy saving state</w:t>
            </w:r>
          </w:p>
          <w:p w14:paraId="1B3FACA5" w14:textId="77777777" w:rsidR="0000259F" w:rsidRPr="00BD3B2A" w:rsidRDefault="0000259F" w:rsidP="0000259F">
            <w:pPr>
              <w:suppressAutoHyphens/>
              <w:spacing w:after="0" w:line="240" w:lineRule="auto"/>
              <w:ind w:left="1440"/>
              <w:rPr>
                <w:rFonts w:ascii="Times New Roman" w:eastAsia="Malgun Gothic" w:hAnsi="Times New Roman" w:cs="Times New Roman"/>
                <w:lang w:eastAsia="ko-KR"/>
              </w:rPr>
            </w:pPr>
          </w:p>
          <w:p w14:paraId="74CEF6D4" w14:textId="77777777" w:rsidR="0000259F" w:rsidRPr="00CF6E78" w:rsidRDefault="0000259F" w:rsidP="0000259F">
            <w:pPr>
              <w:numPr>
                <w:ilvl w:val="0"/>
                <w:numId w:val="34"/>
              </w:numPr>
              <w:suppressAutoHyphens/>
              <w:spacing w:after="0" w:line="252" w:lineRule="auto"/>
              <w:rPr>
                <w:rFonts w:ascii="Times New Roman" w:eastAsia="SimSun" w:hAnsi="Times New Roman" w:cs="Times New Roman"/>
                <w:lang w:eastAsia="zh-CN"/>
              </w:rPr>
            </w:pPr>
            <w:r w:rsidRPr="00CF6E78">
              <w:rPr>
                <w:rFonts w:ascii="Times New Roman" w:eastAsia="SimSun" w:hAnsi="Times New Roman" w:cs="Times New Roman"/>
                <w:lang w:eastAsia="zh-CN"/>
              </w:rPr>
              <w:t xml:space="preserve">Technique #B-3: Dynamic adaptation of bandwidth of UE(s) within a BWP </w:t>
            </w:r>
            <w:r w:rsidRPr="00CF6E78">
              <w:rPr>
                <w:rFonts w:ascii="Times New Roman" w:eastAsia="Malgun Gothic" w:hAnsi="Times New Roman" w:cs="Times New Roman"/>
                <w:lang w:eastAsia="ko-KR"/>
              </w:rPr>
              <w:t>[</w:t>
            </w:r>
            <w:r w:rsidRPr="00CF6E78">
              <w:rPr>
                <w:rFonts w:ascii="Times New Roman" w:eastAsia="SimSun" w:hAnsi="Times New Roman" w:cs="Times New Roman"/>
                <w:lang w:eastAsia="zh-CN"/>
              </w:rPr>
              <w:t>and dynamic adaptation of a resource grid in a carrier</w:t>
            </w:r>
            <w:r w:rsidRPr="00CF6E78">
              <w:rPr>
                <w:rFonts w:ascii="Times New Roman" w:eastAsia="Malgun Gothic" w:hAnsi="Times New Roman" w:cs="Times New Roman"/>
                <w:lang w:eastAsia="ko-KR"/>
              </w:rPr>
              <w:t xml:space="preserve">] </w:t>
            </w:r>
          </w:p>
          <w:p w14:paraId="42E00865" w14:textId="77777777" w:rsidR="0000259F" w:rsidRPr="00CF6E78" w:rsidRDefault="0000259F" w:rsidP="0000259F">
            <w:pPr>
              <w:pStyle w:val="ListParagraph"/>
              <w:numPr>
                <w:ilvl w:val="1"/>
                <w:numId w:val="34"/>
              </w:numPr>
              <w:suppressAutoHyphens/>
              <w:snapToGrid w:val="0"/>
              <w:spacing w:line="252" w:lineRule="auto"/>
              <w:jc w:val="left"/>
              <w:rPr>
                <w:rFonts w:ascii="Times New Roman" w:hAnsi="Times New Roman" w:cs="Times New Roman"/>
                <w:sz w:val="21"/>
                <w:szCs w:val="21"/>
                <w:lang w:eastAsia="zh-CN"/>
              </w:rPr>
            </w:pPr>
            <w:r w:rsidRPr="00CF6E78">
              <w:rPr>
                <w:rFonts w:ascii="Times New Roman" w:hAnsi="Times New Roman" w:cs="Times New Roman"/>
              </w:rPr>
              <w:t>Enhancements to enable group-common signaling to adapt the bandwidth of active BWP and continue operating in same BWP. Some frequency resources within the active BWP may be deactivated.</w:t>
            </w:r>
          </w:p>
          <w:p w14:paraId="27AEDB64" w14:textId="77777777" w:rsidR="0000259F" w:rsidRPr="00CF6E78" w:rsidRDefault="0000259F" w:rsidP="0000259F">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CF6E78">
              <w:rPr>
                <w:rFonts w:ascii="Times New Roman" w:eastAsia="SimSun" w:hAnsi="Times New Roman" w:cs="Times New Roman"/>
                <w:lang w:eastAsia="zh-CN"/>
              </w:rPr>
              <w:t xml:space="preserve">Background: </w:t>
            </w:r>
          </w:p>
          <w:p w14:paraId="7A2356DA" w14:textId="77777777" w:rsidR="0000259F" w:rsidRPr="00CF6E78" w:rsidRDefault="0000259F" w:rsidP="0000259F">
            <w:pPr>
              <w:pStyle w:val="ListParagraph"/>
              <w:numPr>
                <w:ilvl w:val="2"/>
                <w:numId w:val="34"/>
              </w:numPr>
              <w:suppressAutoHyphens/>
              <w:snapToGrid w:val="0"/>
              <w:spacing w:line="252" w:lineRule="auto"/>
              <w:jc w:val="left"/>
              <w:rPr>
                <w:rFonts w:ascii="Times New Roman" w:eastAsia="SimSun" w:hAnsi="Times New Roman" w:cs="Times New Roman"/>
                <w:lang w:eastAsia="zh-CN"/>
              </w:rPr>
            </w:pPr>
            <w:r w:rsidRPr="00CF6E78">
              <w:rPr>
                <w:rFonts w:ascii="Times New Roman" w:eastAsia="SimSun" w:hAnsi="Times New Roman" w:cs="Times New Roman"/>
                <w:lang w:eastAsia="zh-CN"/>
              </w:rPr>
              <w:t>Currently, a bandwidth of a BWP is semi-statically configured, and the bandwidth of the given BWP cannot be dynamically changed. Thus, dynamic adaptation of bandwidth of UE(s) within a BWP is not supported by the existing spec.</w:t>
            </w:r>
          </w:p>
          <w:p w14:paraId="38C7ECFF" w14:textId="77777777" w:rsidR="0000259F" w:rsidRPr="00CF6E78"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CF6E78">
              <w:rPr>
                <w:rFonts w:ascii="Times New Roman" w:eastAsiaTheme="minorEastAsia" w:hAnsi="Times New Roman" w:cs="Times New Roman"/>
                <w:lang w:eastAsia="ko-KR"/>
              </w:rPr>
              <w:t>Potential impact to other WGS</w:t>
            </w:r>
          </w:p>
          <w:p w14:paraId="68DBB997" w14:textId="77777777" w:rsidR="0000259F" w:rsidRPr="00CF6E78"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CF6E78">
              <w:rPr>
                <w:rFonts w:ascii="Times New Roman" w:eastAsiaTheme="minorEastAsia" w:hAnsi="Times New Roman" w:cs="Times New Roman"/>
                <w:lang w:eastAsia="ko-KR"/>
              </w:rPr>
              <w:t>RAN2:</w:t>
            </w:r>
          </w:p>
          <w:p w14:paraId="506BD695" w14:textId="77777777" w:rsidR="0000259F" w:rsidRPr="00CF6E78"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CF6E78">
              <w:rPr>
                <w:rFonts w:ascii="Times New Roman" w:eastAsiaTheme="minorEastAsia" w:hAnsi="Times New Roman" w:cs="Times New Roman"/>
                <w:lang w:eastAsia="ko-KR"/>
              </w:rPr>
              <w:t>RAN3:</w:t>
            </w:r>
          </w:p>
          <w:p w14:paraId="5413EE37" w14:textId="77777777" w:rsidR="0000259F" w:rsidRPr="00B344A9"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sidRPr="00CF6E78">
              <w:rPr>
                <w:rFonts w:ascii="Times New Roman" w:eastAsiaTheme="minorEastAsia" w:hAnsi="Times New Roman" w:cs="Times New Roman"/>
                <w:lang w:eastAsia="ko-KR"/>
              </w:rPr>
              <w:t>RAN4:</w:t>
            </w:r>
          </w:p>
          <w:p w14:paraId="699CE16B" w14:textId="77777777" w:rsidR="0000259F" w:rsidRDefault="0000259F" w:rsidP="002E02C2">
            <w:pPr>
              <w:rPr>
                <w:b/>
                <w:bCs/>
                <w:color w:val="FF0000"/>
                <w:sz w:val="20"/>
                <w:szCs w:val="20"/>
                <w:lang w:eastAsia="zh-CN"/>
              </w:rPr>
            </w:pPr>
          </w:p>
          <w:p w14:paraId="3897353A" w14:textId="77777777" w:rsidR="0000259F" w:rsidRPr="00E74D38" w:rsidRDefault="0000259F" w:rsidP="0000259F">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74D38">
              <w:rPr>
                <w:rFonts w:ascii="Arial" w:eastAsia="SimSun" w:hAnsi="Arial" w:cs="Times New Roman"/>
                <w:sz w:val="24"/>
                <w:szCs w:val="18"/>
                <w:lang w:val="en-GB" w:eastAsia="zh-CN"/>
              </w:rPr>
              <w:t>Spatial Domain Techniques</w:t>
            </w:r>
          </w:p>
          <w:p w14:paraId="1BE1BB47" w14:textId="77777777" w:rsidR="0000259F" w:rsidRPr="00B35B30" w:rsidRDefault="0000259F" w:rsidP="0000259F">
            <w:pPr>
              <w:numPr>
                <w:ilvl w:val="0"/>
                <w:numId w:val="34"/>
              </w:numPr>
              <w:suppressAutoHyphens/>
              <w:spacing w:after="0" w:line="252" w:lineRule="auto"/>
              <w:rPr>
                <w:rFonts w:ascii="Times New Roman" w:eastAsia="SimSun" w:hAnsi="Times New Roman" w:cs="Times New Roman"/>
                <w:lang w:eastAsia="zh-CN"/>
              </w:rPr>
            </w:pPr>
            <w:r w:rsidRPr="00B35B30">
              <w:rPr>
                <w:rFonts w:ascii="Times New Roman" w:eastAsia="SimSun" w:hAnsi="Times New Roman" w:cs="Times New Roman"/>
                <w:lang w:eastAsia="zh-CN"/>
              </w:rPr>
              <w:t>Technique #C-1: Dynamic adaptation of spatial elements</w:t>
            </w:r>
          </w:p>
          <w:p w14:paraId="3DDA5807" w14:textId="77777777" w:rsidR="0000259F" w:rsidRPr="00B35B30" w:rsidRDefault="0000259F" w:rsidP="0000259F">
            <w:pPr>
              <w:pStyle w:val="ListParagraph"/>
              <w:numPr>
                <w:ilvl w:val="1"/>
                <w:numId w:val="34"/>
              </w:numPr>
              <w:suppressAutoHyphens/>
              <w:spacing w:line="252" w:lineRule="auto"/>
              <w:jc w:val="left"/>
              <w:rPr>
                <w:rFonts w:ascii="Times New Roman" w:eastAsia="SimSun" w:hAnsi="Times New Roman" w:cs="Times New Roman"/>
                <w:lang w:eastAsia="zh-CN"/>
              </w:rPr>
            </w:pPr>
            <w:r w:rsidRPr="00B35B30">
              <w:rPr>
                <w:rFonts w:ascii="Times New Roman" w:eastAsia="SimSun" w:hAnsi="Times New Roman" w:cs="Times New Roman"/>
                <w:lang w:eastAsia="zh-CN"/>
              </w:rPr>
              <w:t xml:space="preserve">The techniques </w:t>
            </w:r>
            <w:proofErr w:type="gramStart"/>
            <w:r w:rsidRPr="00B35B30">
              <w:rPr>
                <w:rFonts w:ascii="Times New Roman" w:eastAsia="SimSun" w:hAnsi="Times New Roman" w:cs="Times New Roman"/>
                <w:lang w:eastAsia="zh-CN"/>
              </w:rPr>
              <w:t>aims</w:t>
            </w:r>
            <w:proofErr w:type="gramEnd"/>
            <w:r w:rsidRPr="00B35B30">
              <w:rPr>
                <w:rFonts w:ascii="Times New Roman" w:eastAsia="SimSun" w:hAnsi="Times New Roman" w:cs="Times New Roman"/>
                <w:lang w:eastAsia="zh-CN"/>
              </w:rPr>
              <w:t xml:space="preserve"> to dynamically adapt spatial elements such as the number of active transceiver chains or the number of active antenna panels at </w:t>
            </w:r>
            <w:proofErr w:type="spellStart"/>
            <w:r w:rsidRPr="00B35B30">
              <w:rPr>
                <w:rFonts w:ascii="Times New Roman" w:eastAsia="SimSun" w:hAnsi="Times New Roman" w:cs="Times New Roman"/>
                <w:lang w:eastAsia="zh-CN"/>
              </w:rPr>
              <w:t>gNB</w:t>
            </w:r>
            <w:proofErr w:type="spellEnd"/>
            <w:r w:rsidRPr="00B35B30">
              <w:rPr>
                <w:rFonts w:ascii="Times New Roman" w:eastAsia="SimSun" w:hAnsi="Times New Roman" w:cs="Times New Roman"/>
                <w:lang w:eastAsia="zh-CN"/>
              </w:rPr>
              <w:t xml:space="preserve"> in transmitting and/or receiving channels and signals.</w:t>
            </w:r>
          </w:p>
          <w:p w14:paraId="7C6FD816" w14:textId="77777777" w:rsidR="0000259F" w:rsidRPr="00B35B30" w:rsidRDefault="0000259F" w:rsidP="0000259F">
            <w:pPr>
              <w:pStyle w:val="ListParagraph"/>
              <w:numPr>
                <w:ilvl w:val="1"/>
                <w:numId w:val="34"/>
              </w:numPr>
              <w:suppressAutoHyphens/>
              <w:spacing w:line="252" w:lineRule="auto"/>
              <w:jc w:val="left"/>
              <w:rPr>
                <w:rFonts w:ascii="Times New Roman" w:eastAsia="SimSun" w:hAnsi="Times New Roman" w:cs="Times New Roman"/>
                <w:lang w:eastAsia="zh-CN"/>
              </w:rPr>
            </w:pPr>
            <w:r w:rsidRPr="00B35B30">
              <w:rPr>
                <w:rFonts w:ascii="Times New Roman" w:eastAsia="SimSun" w:hAnsi="Times New Roman" w:cs="Times New Roman"/>
                <w:lang w:eastAsia="zh-CN"/>
              </w:rPr>
              <w:lastRenderedPageBreak/>
              <w:t>Potential enhancements include the mechanisms to indicate spatial element adaptation</w:t>
            </w:r>
            <w:r w:rsidRPr="00B35B30">
              <w:rPr>
                <w:rFonts w:ascii="Times New Roman" w:hAnsi="Times New Roman" w:cs="Times New Roman"/>
              </w:rPr>
              <w:t xml:space="preserve"> to the UEs and the mechanisms to trigger </w:t>
            </w:r>
            <w:proofErr w:type="spellStart"/>
            <w:r w:rsidRPr="00B35B30">
              <w:rPr>
                <w:rFonts w:ascii="Times New Roman" w:hAnsi="Times New Roman" w:cs="Times New Roman"/>
              </w:rPr>
              <w:t>gNB</w:t>
            </w:r>
            <w:proofErr w:type="spellEnd"/>
            <w:r w:rsidRPr="00B35B30">
              <w:rPr>
                <w:rFonts w:ascii="Times New Roman" w:hAnsi="Times New Roman" w:cs="Times New Roman"/>
              </w:rPr>
              <w:t xml:space="preserve"> to switch between different spatial domain configurations, including e.g., enhanced CSI-RS configuration, CSI measurement and feedback, signaling for the spatial element adaptation for SSB.</w:t>
            </w:r>
          </w:p>
          <w:p w14:paraId="69C1B222" w14:textId="77777777" w:rsidR="0000259F" w:rsidRPr="00B35B30" w:rsidRDefault="0000259F" w:rsidP="0000259F">
            <w:pPr>
              <w:pStyle w:val="ListParagraph"/>
              <w:numPr>
                <w:ilvl w:val="1"/>
                <w:numId w:val="34"/>
              </w:numPr>
              <w:suppressAutoHyphens/>
              <w:spacing w:line="240" w:lineRule="auto"/>
              <w:jc w:val="left"/>
              <w:rPr>
                <w:rFonts w:ascii="Times New Roman" w:hAnsi="Times New Roman" w:cs="Times New Roman"/>
              </w:rPr>
            </w:pPr>
            <w:r w:rsidRPr="00B35B30">
              <w:rPr>
                <w:rFonts w:ascii="Times New Roman" w:hAnsi="Times New Roman" w:cs="Times New Roman"/>
                <w:lang w:eastAsia="zh-CN"/>
              </w:rPr>
              <w:t>Background:</w:t>
            </w:r>
          </w:p>
          <w:p w14:paraId="46DBC327" w14:textId="77777777" w:rsidR="0000259F" w:rsidRPr="00B35B30"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77DA9238" w14:textId="77777777" w:rsidR="0000259F" w:rsidRPr="00B35B30"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 xml:space="preserve">CSI-RS and CSI reporting configurations are BWP-specific, and BWP adaptation </w:t>
            </w:r>
            <w:proofErr w:type="gramStart"/>
            <w:r w:rsidRPr="00B35B30">
              <w:rPr>
                <w:rFonts w:ascii="Times New Roman" w:eastAsiaTheme="minorEastAsia" w:hAnsi="Times New Roman" w:cs="Times New Roman"/>
                <w:lang w:eastAsia="ko-KR"/>
              </w:rPr>
              <w:t>frame-work</w:t>
            </w:r>
            <w:proofErr w:type="gramEnd"/>
            <w:r w:rsidRPr="00B35B30">
              <w:rPr>
                <w:rFonts w:ascii="Times New Roman" w:eastAsiaTheme="minorEastAsia" w:hAnsi="Times New Roman" w:cs="Times New Roman"/>
                <w:lang w:eastAsia="ko-KR"/>
              </w:rPr>
              <w:t xml:space="preserve"> can be utilized for the adaptation for a UE capable of multiple BWPs and dynamic BWP switching.</w:t>
            </w:r>
          </w:p>
          <w:p w14:paraId="1728737F" w14:textId="77777777" w:rsidR="0000259F" w:rsidRPr="00B35B30"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Potential impact to other WG</w:t>
            </w:r>
          </w:p>
          <w:p w14:paraId="05E37A13" w14:textId="77777777" w:rsidR="0000259F" w:rsidRPr="00B35B30" w:rsidRDefault="0000259F" w:rsidP="0000259F">
            <w:pPr>
              <w:pStyle w:val="BodyText"/>
              <w:numPr>
                <w:ilvl w:val="2"/>
                <w:numId w:val="34"/>
              </w:numPr>
              <w:suppressAutoHyphens/>
              <w:spacing w:after="0" w:line="240" w:lineRule="auto"/>
              <w:rPr>
                <w:rFonts w:ascii="Times New Roman" w:eastAsia="DengXian" w:hAnsi="Times New Roman" w:cs="Times New Roman"/>
                <w:lang w:eastAsia="zh-CN"/>
              </w:rPr>
            </w:pPr>
            <w:r w:rsidRPr="00B35B30">
              <w:rPr>
                <w:rFonts w:ascii="Times New Roman" w:eastAsia="DengXian" w:hAnsi="Times New Roman" w:cs="Times New Roman"/>
                <w:lang w:eastAsia="zh-CN"/>
              </w:rPr>
              <w:t>RAN2:</w:t>
            </w:r>
          </w:p>
          <w:p w14:paraId="02CEE174" w14:textId="77777777" w:rsidR="0000259F" w:rsidRPr="00B35B30"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 xml:space="preserve">Signaling to trigger the change of spatial element configuration to UEs. </w:t>
            </w:r>
          </w:p>
          <w:p w14:paraId="55ABDB9B" w14:textId="77777777" w:rsidR="0000259F" w:rsidRPr="00B35B30"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B35B30">
              <w:rPr>
                <w:rFonts w:ascii="Times New Roman" w:eastAsiaTheme="minorEastAsia" w:hAnsi="Times New Roman" w:cs="Times New Roman"/>
                <w:lang w:eastAsia="ko-KR"/>
              </w:rPr>
              <w:t>Impact to mobility due to dynamic spatial adaptation of CSI-RS/SSB.</w:t>
            </w:r>
          </w:p>
          <w:p w14:paraId="3D14B98E" w14:textId="77777777" w:rsidR="0000259F" w:rsidRPr="00B35B30" w:rsidRDefault="0000259F" w:rsidP="0000259F">
            <w:pPr>
              <w:pStyle w:val="BodyText"/>
              <w:numPr>
                <w:ilvl w:val="2"/>
                <w:numId w:val="34"/>
              </w:numPr>
              <w:suppressAutoHyphens/>
              <w:spacing w:after="0" w:line="240" w:lineRule="auto"/>
              <w:rPr>
                <w:rFonts w:ascii="Times New Roman" w:eastAsia="DengXian" w:hAnsi="Times New Roman" w:cs="Times New Roman"/>
                <w:lang w:eastAsia="zh-CN"/>
              </w:rPr>
            </w:pPr>
            <w:r w:rsidRPr="00B35B30">
              <w:rPr>
                <w:rFonts w:ascii="Times New Roman" w:eastAsia="DengXian" w:hAnsi="Times New Roman" w:cs="Times New Roman"/>
                <w:lang w:eastAsia="zh-CN"/>
              </w:rPr>
              <w:t>RAN3:</w:t>
            </w:r>
          </w:p>
          <w:p w14:paraId="5F1F4ACF" w14:textId="77777777" w:rsidR="0000259F" w:rsidRPr="00B35B30"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B35B30">
              <w:rPr>
                <w:rFonts w:ascii="Times New Roman" w:eastAsia="DengXian" w:hAnsi="Times New Roman" w:cs="Times New Roman"/>
                <w:lang w:eastAsia="zh-CN"/>
              </w:rPr>
              <w:t>RAN4:</w:t>
            </w:r>
          </w:p>
          <w:p w14:paraId="4E85D950" w14:textId="77777777" w:rsidR="0000259F" w:rsidRPr="00B35B30" w:rsidRDefault="0000259F" w:rsidP="0000259F">
            <w:pPr>
              <w:pStyle w:val="BodyText"/>
              <w:numPr>
                <w:ilvl w:val="3"/>
                <w:numId w:val="34"/>
              </w:numPr>
              <w:suppressAutoHyphens/>
              <w:spacing w:after="0" w:line="240" w:lineRule="auto"/>
              <w:rPr>
                <w:rFonts w:ascii="Times New Roman" w:eastAsiaTheme="minorEastAsia" w:hAnsi="Times New Roman" w:cs="Times New Roman"/>
                <w:u w:val="single"/>
                <w:lang w:eastAsia="ko-KR"/>
              </w:rPr>
            </w:pPr>
            <w:r w:rsidRPr="00B35B30">
              <w:rPr>
                <w:rFonts w:ascii="Times New Roman" w:eastAsia="DengXian" w:hAnsi="Times New Roman" w:cs="Times New Roman"/>
                <w:lang w:eastAsia="zh-CN"/>
              </w:rPr>
              <w:t>FFS</w:t>
            </w:r>
          </w:p>
          <w:p w14:paraId="7FEEC466" w14:textId="77777777" w:rsidR="0000259F" w:rsidRPr="00681D4E"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681D4E">
              <w:rPr>
                <w:rFonts w:ascii="Times New Roman" w:eastAsiaTheme="minorEastAsia" w:hAnsi="Times New Roman" w:cs="Times New Roman"/>
                <w:lang w:eastAsia="ko-KR"/>
              </w:rPr>
              <w:t>Potential specification impact:</w:t>
            </w:r>
          </w:p>
          <w:p w14:paraId="05F1844E"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hAnsi="Times New Roman" w:cs="Times New Roman"/>
                <w:color w:val="FF0000"/>
              </w:rPr>
              <w:t xml:space="preserve">Enhancements to UE behaviors due to dynamic </w:t>
            </w:r>
            <w:r w:rsidRPr="006B424C">
              <w:rPr>
                <w:rFonts w:ascii="Times New Roman" w:eastAsia="SimSun" w:hAnsi="Times New Roman" w:cs="Times New Roman"/>
                <w:color w:val="FF0000"/>
                <w:lang w:eastAsia="zh-CN"/>
              </w:rPr>
              <w:t xml:space="preserve">port </w:t>
            </w:r>
            <w:r w:rsidRPr="006B424C">
              <w:rPr>
                <w:rFonts w:ascii="Times New Roman" w:hAnsi="Times New Roman" w:cs="Times New Roman"/>
                <w:color w:val="FF0000"/>
              </w:rPr>
              <w:t>adaptation, e.g., measurements, CSI feedback, power control, PUSCH/PDSCH repetition, SRS transmission, TCI configuration, beam management, beam failure recovery, radio link monitoring, cell (re)selection, handover, initial access, etc.</w:t>
            </w:r>
          </w:p>
          <w:p w14:paraId="1D6D5292" w14:textId="77777777" w:rsidR="0000259F" w:rsidRPr="006B424C" w:rsidRDefault="0000259F" w:rsidP="0000259F">
            <w:pPr>
              <w:pStyle w:val="ListParagraph"/>
              <w:numPr>
                <w:ilvl w:val="2"/>
                <w:numId w:val="34"/>
              </w:numPr>
              <w:suppressAutoHyphens/>
              <w:snapToGrid w:val="0"/>
              <w:spacing w:line="240" w:lineRule="auto"/>
              <w:jc w:val="left"/>
              <w:rPr>
                <w:rFonts w:ascii="Times New Roman" w:hAnsi="Times New Roman" w:cs="Times New Roman"/>
                <w:color w:val="FF0000"/>
              </w:rPr>
            </w:pPr>
            <w:r w:rsidRPr="006B424C">
              <w:rPr>
                <w:rFonts w:ascii="Times New Roman" w:hAnsi="Times New Roman" w:cs="Times New Roman"/>
                <w:color w:val="FF0000"/>
              </w:rPr>
              <w:t xml:space="preserve">Conditions/criteria for UE measurements and feedback to </w:t>
            </w:r>
            <w:proofErr w:type="spellStart"/>
            <w:r w:rsidRPr="006B424C">
              <w:rPr>
                <w:rFonts w:ascii="Times New Roman" w:hAnsi="Times New Roman" w:cs="Times New Roman"/>
                <w:color w:val="FF0000"/>
              </w:rPr>
              <w:t>gNB</w:t>
            </w:r>
            <w:proofErr w:type="spellEnd"/>
            <w:r w:rsidRPr="006B424C">
              <w:rPr>
                <w:rFonts w:ascii="Times New Roman" w:hAnsi="Times New Roman" w:cs="Times New Roman"/>
                <w:color w:val="FF0000"/>
              </w:rPr>
              <w:t xml:space="preserve"> for (de)activation </w:t>
            </w:r>
            <w:r w:rsidRPr="006B424C">
              <w:rPr>
                <w:rFonts w:ascii="Times New Roman" w:eastAsia="SimSun" w:hAnsi="Times New Roman" w:cs="Times New Roman"/>
                <w:color w:val="FF0000"/>
                <w:lang w:eastAsia="zh-CN"/>
              </w:rPr>
              <w:t>and/or adaptation</w:t>
            </w:r>
            <w:r w:rsidRPr="006B424C">
              <w:rPr>
                <w:rFonts w:ascii="Times New Roman" w:hAnsi="Times New Roman" w:cs="Times New Roman"/>
                <w:color w:val="FF0000"/>
              </w:rPr>
              <w:t xml:space="preserve"> of antenna ports.</w:t>
            </w:r>
          </w:p>
          <w:p w14:paraId="0605614A"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 xml:space="preserve">Enhancements to CSI-RS measurements/reporting to contain multiple configurations for different </w:t>
            </w:r>
            <w:proofErr w:type="spellStart"/>
            <w:r w:rsidRPr="006B424C">
              <w:rPr>
                <w:rFonts w:ascii="Times New Roman" w:eastAsiaTheme="minorEastAsia" w:hAnsi="Times New Roman" w:cs="Times New Roman"/>
                <w:color w:val="FF0000"/>
                <w:lang w:eastAsia="ko-KR"/>
              </w:rPr>
              <w:t>gNB</w:t>
            </w:r>
            <w:proofErr w:type="spellEnd"/>
            <w:r w:rsidRPr="006B424C">
              <w:rPr>
                <w:rFonts w:ascii="Times New Roman" w:eastAsiaTheme="minorEastAsia" w:hAnsi="Times New Roman" w:cs="Times New Roman"/>
                <w:color w:val="FF0000"/>
                <w:lang w:eastAsia="ko-KR"/>
              </w:rPr>
              <w:t xml:space="preserve">/cell operation/NES states and dynamic triggering of one of such configurations. </w:t>
            </w:r>
          </w:p>
          <w:p w14:paraId="17721AD8" w14:textId="77777777" w:rsidR="0000259F" w:rsidRPr="006B424C" w:rsidRDefault="0000259F" w:rsidP="0000259F">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eastAsia="SimSun" w:hAnsi="Times New Roman" w:cs="Times New Roman"/>
                <w:color w:val="FF0000"/>
                <w:lang w:eastAsia="zh-CN"/>
              </w:rPr>
              <w:t xml:space="preserve">Dynamic L1/L2 </w:t>
            </w:r>
            <w:proofErr w:type="spellStart"/>
            <w:r w:rsidRPr="006B424C">
              <w:rPr>
                <w:rFonts w:ascii="Times New Roman" w:eastAsia="SimSun" w:hAnsi="Times New Roman" w:cs="Times New Roman"/>
                <w:color w:val="FF0000"/>
                <w:lang w:eastAsia="zh-CN"/>
              </w:rPr>
              <w:t>signalling</w:t>
            </w:r>
            <w:proofErr w:type="spellEnd"/>
            <w:r w:rsidRPr="006B424C">
              <w:rPr>
                <w:rFonts w:ascii="Times New Roman" w:eastAsia="SimSun" w:hAnsi="Times New Roman" w:cs="Times New Roman"/>
                <w:color w:val="FF0000"/>
                <w:lang w:eastAsia="zh-CN"/>
              </w:rPr>
              <w:t xml:space="preserve"> to inform UE on parameter configurations (e.g., downlink power allocation, TCI state, RS for path loss measurement etc.) to be used with respect to the spatial parameter change.</w:t>
            </w:r>
          </w:p>
          <w:p w14:paraId="0F7C8479" w14:textId="77777777" w:rsidR="0000259F" w:rsidRPr="006B424C" w:rsidRDefault="0000259F" w:rsidP="0000259F">
            <w:pPr>
              <w:pStyle w:val="ListParagraph"/>
              <w:numPr>
                <w:ilvl w:val="2"/>
                <w:numId w:val="34"/>
              </w:numPr>
              <w:suppressAutoHyphens/>
              <w:snapToGrid w:val="0"/>
              <w:spacing w:line="240" w:lineRule="auto"/>
              <w:jc w:val="left"/>
              <w:rPr>
                <w:rFonts w:ascii="Times New Roman" w:hAnsi="Times New Roman" w:cs="Times New Roman"/>
                <w:color w:val="FF0000"/>
              </w:rPr>
            </w:pPr>
            <w:r w:rsidRPr="006B424C">
              <w:rPr>
                <w:rFonts w:ascii="Times New Roman" w:eastAsia="SimSun" w:hAnsi="Times New Roman" w:cs="Times New Roman"/>
                <w:color w:val="FF0000"/>
                <w:lang w:eastAsia="zh-CN"/>
              </w:rPr>
              <w:t xml:space="preserve">UE-specific/group common signaling for indicating adaptation of subset/number of ports for CSI-RS resources. </w:t>
            </w:r>
          </w:p>
          <w:p w14:paraId="36F2CBAE" w14:textId="77777777" w:rsidR="0000259F" w:rsidRPr="00681D4E" w:rsidRDefault="0000259F" w:rsidP="0000259F">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681D4E">
              <w:rPr>
                <w:rFonts w:ascii="Times New Roman" w:eastAsia="SimSun" w:hAnsi="Times New Roman" w:cs="Times New Roman"/>
                <w:lang w:eastAsia="zh-CN"/>
              </w:rPr>
              <w:t>Additional consideration/aspects (including any impact to legacy UEs, if any)</w:t>
            </w:r>
          </w:p>
          <w:p w14:paraId="1B7CB51E" w14:textId="77777777" w:rsidR="0000259F" w:rsidRPr="006B424C" w:rsidRDefault="0000259F" w:rsidP="0000259F">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hAnsi="Times New Roman" w:cs="Times New Roman"/>
                <w:color w:val="FF0000"/>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sidRPr="006B424C">
              <w:rPr>
                <w:rFonts w:ascii="Times New Roman" w:eastAsia="Yu Mincho" w:hAnsi="Times New Roman" w:cs="Times New Roman"/>
                <w:color w:val="FF0000"/>
                <w:lang w:eastAsia="ja-JP"/>
              </w:rPr>
              <w:t xml:space="preserve">approaches such as power boosting </w:t>
            </w:r>
            <w:r w:rsidRPr="006B424C">
              <w:rPr>
                <w:rFonts w:ascii="Times New Roman" w:hAnsi="Times New Roman" w:cs="Times New Roman"/>
                <w:color w:val="FF0000"/>
                <w:lang w:eastAsia="ja-JP"/>
              </w:rPr>
              <w:t>may be</w:t>
            </w:r>
            <w:r w:rsidRPr="006B424C">
              <w:rPr>
                <w:rFonts w:ascii="Times New Roman" w:hAnsi="Times New Roman" w:cs="Times New Roman"/>
                <w:color w:val="FF0000"/>
                <w:lang w:eastAsia="zh-CN"/>
              </w:rPr>
              <w:t xml:space="preserve"> considered to guarantee cell coverage.</w:t>
            </w:r>
          </w:p>
          <w:p w14:paraId="1A3D10C0" w14:textId="77777777" w:rsidR="0000259F" w:rsidRPr="00B35B30" w:rsidRDefault="0000259F" w:rsidP="0000259F">
            <w:pPr>
              <w:suppressAutoHyphens/>
              <w:spacing w:after="0" w:line="240" w:lineRule="auto"/>
              <w:ind w:left="1440"/>
              <w:rPr>
                <w:rFonts w:ascii="Times New Roman" w:eastAsia="Malgun Gothic" w:hAnsi="Times New Roman" w:cs="Times New Roman"/>
                <w:color w:val="FF0000"/>
                <w:lang w:eastAsia="ko-KR"/>
              </w:rPr>
            </w:pPr>
          </w:p>
          <w:p w14:paraId="33B848DA" w14:textId="77777777" w:rsidR="0000259F" w:rsidRPr="00E74D38" w:rsidRDefault="0000259F" w:rsidP="0000259F">
            <w:pPr>
              <w:numPr>
                <w:ilvl w:val="0"/>
                <w:numId w:val="34"/>
              </w:numPr>
              <w:suppressAutoHyphens/>
              <w:spacing w:after="0" w:line="252" w:lineRule="auto"/>
              <w:rPr>
                <w:rFonts w:ascii="Times New Roman" w:eastAsia="SimSun" w:hAnsi="Times New Roman" w:cs="Times New Roman"/>
                <w:lang w:eastAsia="zh-CN"/>
              </w:rPr>
            </w:pPr>
            <w:r w:rsidRPr="00E74D38">
              <w:rPr>
                <w:rFonts w:ascii="Times New Roman" w:eastAsia="SimSun" w:hAnsi="Times New Roman" w:cs="Times New Roman"/>
                <w:lang w:eastAsia="zh-CN"/>
              </w:rPr>
              <w:t xml:space="preserve">Technique #C-2: Dynamic adaptation of TRPs in </w:t>
            </w:r>
            <w:proofErr w:type="spellStart"/>
            <w:r w:rsidRPr="00E74D38">
              <w:rPr>
                <w:rFonts w:ascii="Times New Roman" w:eastAsia="SimSun" w:hAnsi="Times New Roman" w:cs="Times New Roman"/>
                <w:lang w:eastAsia="zh-CN"/>
              </w:rPr>
              <w:t>mTRP</w:t>
            </w:r>
            <w:proofErr w:type="spellEnd"/>
            <w:r w:rsidRPr="00E74D38">
              <w:rPr>
                <w:rFonts w:ascii="Times New Roman" w:eastAsia="SimSun" w:hAnsi="Times New Roman" w:cs="Times New Roman"/>
                <w:lang w:eastAsia="zh-CN"/>
              </w:rPr>
              <w:t xml:space="preserve"> </w:t>
            </w:r>
          </w:p>
          <w:p w14:paraId="3FCFA864" w14:textId="77777777" w:rsidR="0000259F" w:rsidRPr="00602A5D" w:rsidRDefault="0000259F" w:rsidP="0000259F">
            <w:pPr>
              <w:pStyle w:val="BodyText"/>
              <w:numPr>
                <w:ilvl w:val="1"/>
                <w:numId w:val="34"/>
              </w:numPr>
              <w:suppressAutoHyphens/>
              <w:spacing w:after="0" w:line="240" w:lineRule="auto"/>
              <w:rPr>
                <w:rFonts w:ascii="Times New Roman" w:hAnsi="Times New Roman" w:cs="Times New Roman"/>
                <w:lang w:eastAsia="zh-CN"/>
              </w:rPr>
            </w:pPr>
            <w:r w:rsidRPr="00602A5D">
              <w:rPr>
                <w:rFonts w:ascii="Times New Roman" w:hAnsi="Times New Roman" w:cs="Times New Roman"/>
                <w:lang w:eastAsia="zh-CN"/>
              </w:rPr>
              <w:t xml:space="preserve">For a UE configured with multiple TRPs, TRP activation/deactivation can be informed to the UE. The technique aims to dynamically adapt the number of TRPs transmitting and/or receiving signals and channels. </w:t>
            </w:r>
          </w:p>
          <w:p w14:paraId="1C7BCBF6" w14:textId="77777777" w:rsidR="0000259F" w:rsidRPr="00602A5D" w:rsidRDefault="0000259F" w:rsidP="0000259F">
            <w:pPr>
              <w:pStyle w:val="ListParagraph"/>
              <w:numPr>
                <w:ilvl w:val="1"/>
                <w:numId w:val="34"/>
              </w:numPr>
              <w:suppressAutoHyphens/>
              <w:spacing w:line="240" w:lineRule="auto"/>
              <w:jc w:val="left"/>
              <w:rPr>
                <w:rFonts w:ascii="Times New Roman" w:hAnsi="Times New Roman" w:cs="Times New Roman"/>
              </w:rPr>
            </w:pPr>
            <w:r w:rsidRPr="00602A5D">
              <w:rPr>
                <w:rFonts w:ascii="Times New Roman" w:hAnsi="Times New Roman" w:cs="Times New Roman"/>
                <w:lang w:eastAsia="zh-CN"/>
              </w:rPr>
              <w:t>Background:</w:t>
            </w:r>
          </w:p>
          <w:p w14:paraId="544C68B8" w14:textId="77777777" w:rsidR="0000259F" w:rsidRPr="00602A5D" w:rsidRDefault="0000259F" w:rsidP="0000259F">
            <w:pPr>
              <w:pStyle w:val="ListParagraph"/>
              <w:numPr>
                <w:ilvl w:val="1"/>
                <w:numId w:val="34"/>
              </w:numPr>
              <w:suppressAutoHyphens/>
              <w:spacing w:line="240" w:lineRule="auto"/>
              <w:jc w:val="left"/>
              <w:rPr>
                <w:rFonts w:ascii="Times New Roman" w:hAnsi="Times New Roman" w:cs="Times New Roman"/>
              </w:rPr>
            </w:pPr>
            <w:r w:rsidRPr="00602A5D">
              <w:rPr>
                <w:rFonts w:ascii="Times New Roman" w:hAnsi="Times New Roman" w:cs="Times New Roman"/>
              </w:rPr>
              <w:t>Potential impact to other WG</w:t>
            </w:r>
          </w:p>
          <w:p w14:paraId="125A3835" w14:textId="77777777" w:rsidR="0000259F" w:rsidRPr="00602A5D"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602A5D">
              <w:rPr>
                <w:rFonts w:ascii="Times New Roman" w:eastAsiaTheme="minorEastAsia" w:hAnsi="Times New Roman" w:cs="Times New Roman"/>
                <w:lang w:eastAsia="ko-KR"/>
              </w:rPr>
              <w:t>RAN2:</w:t>
            </w:r>
          </w:p>
          <w:p w14:paraId="2A2B092B" w14:textId="77777777" w:rsidR="0000259F" w:rsidRPr="00602A5D"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602A5D">
              <w:rPr>
                <w:rFonts w:ascii="Times New Roman" w:eastAsiaTheme="minorEastAsia" w:hAnsi="Times New Roman" w:cs="Times New Roman"/>
                <w:lang w:eastAsia="ko-KR"/>
              </w:rPr>
              <w:t>RAN3:</w:t>
            </w:r>
          </w:p>
          <w:p w14:paraId="500B8E23" w14:textId="77777777" w:rsidR="0000259F" w:rsidRPr="00602A5D"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602A5D">
              <w:rPr>
                <w:rFonts w:ascii="Times New Roman" w:eastAsiaTheme="minorEastAsia" w:hAnsi="Times New Roman" w:cs="Times New Roman"/>
                <w:lang w:eastAsia="ko-KR"/>
              </w:rPr>
              <w:t>RAN4:</w:t>
            </w:r>
          </w:p>
          <w:p w14:paraId="6658B48C" w14:textId="77777777" w:rsidR="0000259F" w:rsidRPr="00602A5D" w:rsidRDefault="0000259F" w:rsidP="0000259F">
            <w:pPr>
              <w:pStyle w:val="ListParagraph"/>
              <w:numPr>
                <w:ilvl w:val="1"/>
                <w:numId w:val="34"/>
              </w:numPr>
              <w:suppressAutoHyphens/>
              <w:snapToGrid w:val="0"/>
              <w:spacing w:line="240" w:lineRule="auto"/>
              <w:jc w:val="left"/>
              <w:rPr>
                <w:rFonts w:ascii="Times New Roman" w:eastAsia="SimSun" w:hAnsi="Times New Roman" w:cs="Times New Roman"/>
                <w:lang w:eastAsia="zh-CN"/>
              </w:rPr>
            </w:pPr>
            <w:r w:rsidRPr="00602A5D">
              <w:rPr>
                <w:rFonts w:ascii="Times New Roman" w:eastAsia="SimSun" w:hAnsi="Times New Roman" w:cs="Times New Roman"/>
                <w:lang w:eastAsia="zh-CN"/>
              </w:rPr>
              <w:t>Potential specification impact:</w:t>
            </w:r>
          </w:p>
          <w:p w14:paraId="741344E9"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lastRenderedPageBreak/>
              <w:t>UE-specific/group-level/cell common signaling for indicating adaptation of TRPs and TRP-related parameters (</w:t>
            </w:r>
            <w:proofErr w:type="gramStart"/>
            <w:r w:rsidRPr="006B424C">
              <w:rPr>
                <w:rFonts w:ascii="Times New Roman" w:eastAsiaTheme="minorEastAsia" w:hAnsi="Times New Roman" w:cs="Times New Roman"/>
                <w:color w:val="FF0000"/>
                <w:lang w:eastAsia="ko-KR"/>
              </w:rPr>
              <w:t>e.g.</w:t>
            </w:r>
            <w:proofErr w:type="gramEnd"/>
            <w:r w:rsidRPr="006B424C">
              <w:rPr>
                <w:rFonts w:ascii="Times New Roman" w:eastAsiaTheme="minorEastAsia" w:hAnsi="Times New Roman" w:cs="Times New Roman"/>
                <w:color w:val="FF0000"/>
                <w:lang w:eastAsia="ko-KR"/>
              </w:rPr>
              <w:t xml:space="preserve"> TRP index or CORESET pool index) in </w:t>
            </w:r>
            <w:proofErr w:type="spellStart"/>
            <w:r w:rsidRPr="006B424C">
              <w:rPr>
                <w:rFonts w:ascii="Times New Roman" w:eastAsiaTheme="minorEastAsia" w:hAnsi="Times New Roman" w:cs="Times New Roman"/>
                <w:color w:val="FF0000"/>
                <w:lang w:eastAsia="ko-KR"/>
              </w:rPr>
              <w:t>mTRP</w:t>
            </w:r>
            <w:proofErr w:type="spellEnd"/>
          </w:p>
          <w:p w14:paraId="2247879F"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 xml:space="preserve">Enhancements to UE behaviors due to dynamic adaptation of TRPs, e.g., measurements, CSI feedback, power control, </w:t>
            </w:r>
            <w:r w:rsidRPr="006B424C">
              <w:rPr>
                <w:rFonts w:ascii="Times New Roman" w:hAnsi="Times New Roman" w:cs="Times New Roman"/>
                <w:color w:val="FF0000"/>
                <w:lang w:eastAsia="zh-CN"/>
              </w:rPr>
              <w:t>PDCCH/PUCCH/</w:t>
            </w:r>
            <w:r w:rsidRPr="006B424C">
              <w:rPr>
                <w:rFonts w:ascii="Times New Roman" w:eastAsiaTheme="minorEastAsia" w:hAnsi="Times New Roman" w:cs="Times New Roman"/>
                <w:color w:val="FF0000"/>
                <w:lang w:eastAsia="ko-KR"/>
              </w:rPr>
              <w:t xml:space="preserve">PUSCH/PDSCH repetition, </w:t>
            </w:r>
            <w:r w:rsidRPr="006B424C">
              <w:rPr>
                <w:rFonts w:ascii="Times New Roman" w:hAnsi="Times New Roman" w:cs="Times New Roman"/>
                <w:color w:val="FF0000"/>
                <w:lang w:eastAsia="zh-CN"/>
              </w:rPr>
              <w:t xml:space="preserve">single-DCI based scheduling, multi-DCI based scheduling, </w:t>
            </w:r>
            <w:r w:rsidRPr="006B424C">
              <w:rPr>
                <w:rFonts w:ascii="Times New Roman" w:eastAsiaTheme="minorEastAsia" w:hAnsi="Times New Roman" w:cs="Times New Roman"/>
                <w:color w:val="FF0000"/>
                <w:lang w:eastAsia="ko-KR"/>
              </w:rPr>
              <w:t xml:space="preserve">SRS transmission, TCI configuration, beam management, beam failure recovery, radio link monitoring, cell (re)selection, handover, initial access, </w:t>
            </w:r>
            <w:proofErr w:type="spellStart"/>
            <w:r w:rsidRPr="006B424C">
              <w:rPr>
                <w:rFonts w:ascii="Times New Roman" w:eastAsiaTheme="minorEastAsia" w:hAnsi="Times New Roman" w:cs="Times New Roman"/>
                <w:color w:val="FF0000"/>
                <w:lang w:eastAsia="ko-KR"/>
              </w:rPr>
              <w:t>etc</w:t>
            </w:r>
            <w:proofErr w:type="spellEnd"/>
          </w:p>
          <w:p w14:paraId="36737ABE" w14:textId="77777777" w:rsidR="0000259F" w:rsidRDefault="0000259F" w:rsidP="002E02C2">
            <w:pPr>
              <w:rPr>
                <w:b/>
                <w:bCs/>
                <w:color w:val="FF0000"/>
                <w:sz w:val="20"/>
                <w:szCs w:val="20"/>
                <w:lang w:eastAsia="zh-CN"/>
              </w:rPr>
            </w:pPr>
          </w:p>
          <w:p w14:paraId="1AB926AB" w14:textId="77777777" w:rsidR="0000259F" w:rsidRPr="00E33136" w:rsidRDefault="0000259F" w:rsidP="0000259F">
            <w:pPr>
              <w:keepNext/>
              <w:keepLines/>
              <w:pBdr>
                <w:top w:val="nil"/>
              </w:pBdr>
              <w:suppressAutoHyphens/>
              <w:spacing w:before="120" w:after="180" w:line="252" w:lineRule="auto"/>
              <w:outlineLvl w:val="3"/>
              <w:rPr>
                <w:rFonts w:ascii="Arial" w:eastAsia="SimSun" w:hAnsi="Arial" w:cs="Times New Roman"/>
                <w:sz w:val="24"/>
                <w:szCs w:val="18"/>
                <w:lang w:val="en-GB" w:eastAsia="zh-CN"/>
              </w:rPr>
            </w:pPr>
            <w:r w:rsidRPr="00E33136">
              <w:rPr>
                <w:rFonts w:ascii="Arial" w:eastAsia="SimSun" w:hAnsi="Arial" w:cs="Times New Roman"/>
                <w:sz w:val="24"/>
                <w:szCs w:val="18"/>
                <w:lang w:val="en-GB" w:eastAsia="zh-CN"/>
              </w:rPr>
              <w:t>Power Domain Techniques</w:t>
            </w:r>
          </w:p>
          <w:p w14:paraId="4C0D1B87" w14:textId="77777777" w:rsidR="0000259F" w:rsidRPr="00114E9A" w:rsidRDefault="0000259F" w:rsidP="0000259F">
            <w:pPr>
              <w:numPr>
                <w:ilvl w:val="0"/>
                <w:numId w:val="34"/>
              </w:numPr>
              <w:suppressAutoHyphens/>
              <w:spacing w:after="0" w:line="252" w:lineRule="auto"/>
              <w:rPr>
                <w:rFonts w:ascii="Times New Roman" w:eastAsia="SimSun" w:hAnsi="Times New Roman" w:cs="Times New Roman"/>
                <w:lang w:eastAsia="zh-CN"/>
              </w:rPr>
            </w:pPr>
            <w:r w:rsidRPr="00114E9A">
              <w:rPr>
                <w:rFonts w:ascii="Times New Roman" w:eastAsia="SimSun" w:hAnsi="Times New Roman" w:cs="Times New Roman"/>
                <w:lang w:eastAsia="zh-CN"/>
              </w:rPr>
              <w:t>Technique #D-1: Adaptation of transmission power of signals and channels</w:t>
            </w:r>
          </w:p>
          <w:p w14:paraId="2DE5E6BB" w14:textId="77777777" w:rsidR="0000259F" w:rsidRPr="00114E9A"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114E9A">
              <w:rPr>
                <w:rFonts w:ascii="Times New Roman" w:hAnsi="Times New Roman" w:cs="Times New Roman"/>
                <w:lang w:eastAsia="zh-CN"/>
              </w:rPr>
              <w:t xml:space="preserve">The technique aims at </w:t>
            </w:r>
            <w:proofErr w:type="spellStart"/>
            <w:r w:rsidRPr="00114E9A">
              <w:rPr>
                <w:rFonts w:ascii="Times New Roman" w:hAnsi="Times New Roman" w:cs="Times New Roman"/>
                <w:lang w:eastAsia="zh-CN"/>
              </w:rPr>
              <w:t>adaptaing</w:t>
            </w:r>
            <w:proofErr w:type="spellEnd"/>
            <w:r w:rsidRPr="00114E9A">
              <w:rPr>
                <w:rFonts w:ascii="Times New Roman" w:hAnsi="Times New Roman" w:cs="Times New Roman"/>
                <w:lang w:eastAsia="zh-CN"/>
              </w:rPr>
              <w:t xml:space="preserve"> the transmission power</w:t>
            </w:r>
            <w:r w:rsidRPr="00114E9A">
              <w:rPr>
                <w:rFonts w:ascii="Times New Roman" w:hAnsi="Times New Roman" w:cs="Times New Roman"/>
              </w:rPr>
              <w:t xml:space="preserve"> </w:t>
            </w:r>
            <w:r w:rsidRPr="00114E9A">
              <w:rPr>
                <w:rFonts w:ascii="Times New Roman" w:hAnsi="Times New Roman" w:cs="Times New Roman"/>
                <w:lang w:eastAsia="zh-CN"/>
              </w:rPr>
              <w:t>or PSD of downlink signals and channels</w:t>
            </w:r>
          </w:p>
          <w:p w14:paraId="67D161DB" w14:textId="77777777" w:rsidR="0000259F" w:rsidRPr="00114E9A" w:rsidRDefault="0000259F" w:rsidP="0000259F">
            <w:pPr>
              <w:pStyle w:val="ListParagraph"/>
              <w:numPr>
                <w:ilvl w:val="1"/>
                <w:numId w:val="34"/>
              </w:numPr>
              <w:suppressAutoHyphens/>
              <w:spacing w:line="252" w:lineRule="auto"/>
              <w:jc w:val="left"/>
              <w:rPr>
                <w:rFonts w:ascii="Times New Roman" w:eastAsia="SimSun" w:hAnsi="Times New Roman" w:cs="Times New Roman"/>
                <w:lang w:eastAsia="zh-CN"/>
              </w:rPr>
            </w:pPr>
            <w:r w:rsidRPr="00114E9A">
              <w:rPr>
                <w:rFonts w:ascii="Times New Roman" w:eastAsia="SimSun" w:hAnsi="Times New Roman" w:cs="Times New Roman"/>
                <w:lang w:eastAsia="zh-CN"/>
              </w:rPr>
              <w:t>Background:</w:t>
            </w:r>
          </w:p>
          <w:p w14:paraId="66A40B2A" w14:textId="77777777" w:rsidR="0000259F" w:rsidRPr="00114E9A" w:rsidRDefault="0000259F" w:rsidP="0000259F">
            <w:pPr>
              <w:pStyle w:val="ListParagraph"/>
              <w:numPr>
                <w:ilvl w:val="2"/>
                <w:numId w:val="34"/>
              </w:numPr>
              <w:suppressAutoHyphens/>
              <w:spacing w:line="252" w:lineRule="auto"/>
              <w:jc w:val="left"/>
              <w:rPr>
                <w:rFonts w:ascii="Times New Roman" w:eastAsia="SimSun" w:hAnsi="Times New Roman" w:cs="Times New Roman"/>
                <w:lang w:eastAsia="zh-CN"/>
              </w:rPr>
            </w:pPr>
            <w:r w:rsidRPr="00114E9A">
              <w:rPr>
                <w:rFonts w:ascii="Times New Roman" w:hAnsi="Times New Roman" w:cs="Times New Roman"/>
                <w:lang w:eastAsia="zh-CN"/>
              </w:rPr>
              <w:t xml:space="preserve">Adaptation of transmission power of signals and channels is a technique that allows the </w:t>
            </w:r>
            <w:proofErr w:type="spellStart"/>
            <w:r w:rsidRPr="00114E9A">
              <w:rPr>
                <w:rFonts w:ascii="Times New Roman" w:hAnsi="Times New Roman" w:cs="Times New Roman"/>
                <w:lang w:eastAsia="zh-CN"/>
              </w:rPr>
              <w:t>gNB</w:t>
            </w:r>
            <w:proofErr w:type="spellEnd"/>
            <w:r w:rsidRPr="00114E9A">
              <w:rPr>
                <w:rFonts w:ascii="Times New Roman" w:hAnsi="Times New Roman" w:cs="Times New Roman"/>
                <w:lang w:eastAsia="zh-CN"/>
              </w:rPr>
              <w:t xml:space="preserve"> to dynamically adjust the transmit power of one or multiple downlink signals/channels. The technique may be applicable to PDSCH, CSI-RS, DMRS, broadcast channels/signals (e.g., SSB/SI/paging).</w:t>
            </w:r>
          </w:p>
          <w:p w14:paraId="3E4D26B8" w14:textId="77777777" w:rsidR="0000259F" w:rsidRPr="00114E9A" w:rsidRDefault="0000259F" w:rsidP="0000259F">
            <w:pPr>
              <w:pStyle w:val="ListParagraph"/>
              <w:numPr>
                <w:ilvl w:val="2"/>
                <w:numId w:val="34"/>
              </w:numPr>
              <w:suppressAutoHyphens/>
              <w:spacing w:line="252" w:lineRule="auto"/>
              <w:jc w:val="left"/>
              <w:rPr>
                <w:rFonts w:ascii="Times New Roman" w:eastAsia="SimSun" w:hAnsi="Times New Roman" w:cs="Times New Roman"/>
                <w:lang w:eastAsia="zh-CN"/>
              </w:rPr>
            </w:pPr>
            <w:r w:rsidRPr="00114E9A">
              <w:rPr>
                <w:rFonts w:ascii="Times New Roman" w:eastAsia="SimSun" w:hAnsi="Times New Roman" w:cs="Times New Roman"/>
                <w:lang w:eastAsia="zh-CN"/>
              </w:rPr>
              <w:t>The power offset configurations for PDSCH and CSI-RS are BWP-specific, and BWP adaptation framework can be utilized for the adaptation of the settings</w:t>
            </w:r>
            <w:r w:rsidRPr="00114E9A">
              <w:rPr>
                <w:rFonts w:ascii="Times New Roman" w:hAnsi="Times New Roman" w:cs="Times New Roman"/>
              </w:rPr>
              <w:t xml:space="preserve"> </w:t>
            </w:r>
            <w:r w:rsidRPr="00114E9A">
              <w:rPr>
                <w:rFonts w:ascii="Times New Roman" w:eastAsia="SimSun" w:hAnsi="Times New Roman" w:cs="Times New Roman"/>
                <w:lang w:eastAsia="zh-CN"/>
              </w:rPr>
              <w:t>for a UE capable of multiple BWPs and dynamic BWP switching.</w:t>
            </w:r>
          </w:p>
          <w:p w14:paraId="30D3403B" w14:textId="77777777" w:rsidR="0000259F" w:rsidRPr="00114E9A" w:rsidRDefault="0000259F" w:rsidP="0000259F">
            <w:pPr>
              <w:pStyle w:val="ListParagraph"/>
              <w:numPr>
                <w:ilvl w:val="1"/>
                <w:numId w:val="34"/>
              </w:numPr>
              <w:suppressAutoHyphens/>
              <w:spacing w:line="240" w:lineRule="auto"/>
              <w:jc w:val="left"/>
              <w:rPr>
                <w:rFonts w:ascii="Times New Roman" w:hAnsi="Times New Roman" w:cs="Times New Roman"/>
              </w:rPr>
            </w:pPr>
            <w:r w:rsidRPr="00114E9A">
              <w:rPr>
                <w:rFonts w:ascii="Times New Roman" w:hAnsi="Times New Roman" w:cs="Times New Roman"/>
              </w:rPr>
              <w:t>Potential impact to other WGS</w:t>
            </w:r>
          </w:p>
          <w:p w14:paraId="3353D3AD" w14:textId="77777777" w:rsidR="0000259F" w:rsidRPr="00114E9A"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114E9A">
              <w:rPr>
                <w:rFonts w:ascii="Times New Roman" w:eastAsiaTheme="minorEastAsia" w:hAnsi="Times New Roman" w:cs="Times New Roman"/>
                <w:lang w:eastAsia="ko-KR"/>
              </w:rPr>
              <w:t>RAN2:</w:t>
            </w:r>
          </w:p>
          <w:p w14:paraId="31EC6F30" w14:textId="77777777" w:rsidR="0000259F" w:rsidRPr="00114E9A"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114E9A">
              <w:rPr>
                <w:rFonts w:ascii="Times New Roman" w:eastAsiaTheme="minorEastAsia" w:hAnsi="Times New Roman" w:cs="Times New Roman"/>
                <w:lang w:eastAsia="ko-KR"/>
              </w:rPr>
              <w:t xml:space="preserve">Possible impact on mobility due to dynamic power adaptation of CSI-RS/SSB </w:t>
            </w:r>
          </w:p>
          <w:p w14:paraId="56724806" w14:textId="77777777" w:rsidR="0000259F" w:rsidRPr="00114E9A" w:rsidRDefault="0000259F" w:rsidP="0000259F">
            <w:pPr>
              <w:pStyle w:val="BodyText"/>
              <w:numPr>
                <w:ilvl w:val="3"/>
                <w:numId w:val="34"/>
              </w:numPr>
              <w:suppressAutoHyphens/>
              <w:spacing w:after="0" w:line="240" w:lineRule="auto"/>
              <w:rPr>
                <w:rFonts w:ascii="Times New Roman" w:eastAsiaTheme="minorEastAsia" w:hAnsi="Times New Roman" w:cs="Times New Roman"/>
                <w:lang w:eastAsia="ko-KR"/>
              </w:rPr>
            </w:pPr>
            <w:r w:rsidRPr="00114E9A">
              <w:rPr>
                <w:rFonts w:ascii="Times New Roman" w:eastAsiaTheme="minorEastAsia" w:hAnsi="Times New Roman" w:cs="Times New Roman"/>
                <w:lang w:eastAsia="ko-KR"/>
              </w:rPr>
              <w:t>Configuration and signaling of indication of power related parameters to the UEs</w:t>
            </w:r>
          </w:p>
          <w:p w14:paraId="7941E1DF" w14:textId="77777777" w:rsidR="0000259F" w:rsidRPr="00114E9A"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114E9A">
              <w:rPr>
                <w:rFonts w:ascii="Times New Roman" w:eastAsia="DengXian" w:hAnsi="Times New Roman" w:cs="Times New Roman"/>
                <w:lang w:eastAsia="zh-CN"/>
              </w:rPr>
              <w:t>RAN3:</w:t>
            </w:r>
          </w:p>
          <w:p w14:paraId="6F832417" w14:textId="77777777" w:rsidR="0000259F" w:rsidRPr="00114E9A"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114E9A">
              <w:rPr>
                <w:rFonts w:ascii="Times New Roman" w:eastAsia="DengXian" w:hAnsi="Times New Roman" w:cs="Times New Roman"/>
                <w:lang w:eastAsia="zh-CN"/>
              </w:rPr>
              <w:t>RAN4:</w:t>
            </w:r>
          </w:p>
          <w:p w14:paraId="150C7EC5" w14:textId="77777777" w:rsidR="0000259F" w:rsidRPr="00F45968" w:rsidRDefault="0000259F" w:rsidP="0000259F">
            <w:pPr>
              <w:pStyle w:val="BodyText"/>
              <w:numPr>
                <w:ilvl w:val="3"/>
                <w:numId w:val="34"/>
              </w:numPr>
              <w:suppressAutoHyphens/>
              <w:spacing w:after="0" w:line="240" w:lineRule="auto"/>
              <w:rPr>
                <w:rFonts w:ascii="Times New Roman" w:eastAsiaTheme="minorEastAsia" w:hAnsi="Times New Roman" w:cs="Times New Roman"/>
                <w:u w:val="single"/>
                <w:lang w:eastAsia="ko-KR"/>
              </w:rPr>
            </w:pPr>
            <w:r w:rsidRPr="00114E9A">
              <w:rPr>
                <w:rFonts w:ascii="Times New Roman" w:eastAsia="DengXian" w:hAnsi="Times New Roman" w:cs="Times New Roman"/>
                <w:lang w:eastAsia="zh-CN"/>
              </w:rPr>
              <w:t>FFS</w:t>
            </w:r>
          </w:p>
          <w:p w14:paraId="1B67FB26" w14:textId="77777777" w:rsidR="0000259F" w:rsidRPr="00F45968" w:rsidRDefault="0000259F" w:rsidP="0000259F">
            <w:pPr>
              <w:pStyle w:val="ListParagraph"/>
              <w:numPr>
                <w:ilvl w:val="1"/>
                <w:numId w:val="34"/>
              </w:numPr>
              <w:suppressAutoHyphens/>
              <w:spacing w:line="252" w:lineRule="auto"/>
              <w:jc w:val="left"/>
              <w:rPr>
                <w:rFonts w:ascii="Times New Roman" w:eastAsia="SimSun" w:hAnsi="Times New Roman" w:cs="Times New Roman"/>
                <w:lang w:eastAsia="zh-CN"/>
              </w:rPr>
            </w:pPr>
            <w:r w:rsidRPr="00F45968">
              <w:rPr>
                <w:rFonts w:ascii="Times New Roman" w:eastAsia="SimSun" w:hAnsi="Times New Roman" w:cs="Times New Roman"/>
                <w:lang w:eastAsia="zh-CN"/>
              </w:rPr>
              <w:t>Potential specification impacts are:</w:t>
            </w:r>
          </w:p>
          <w:p w14:paraId="7F1AA164" w14:textId="77777777" w:rsidR="0000259F" w:rsidRPr="006B424C" w:rsidRDefault="0000259F" w:rsidP="0000259F">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hAnsi="Times New Roman" w:cs="Times New Roman"/>
                <w:color w:val="FF0000"/>
              </w:rPr>
              <w:t xml:space="preserve">Signaling of modified power ratio between CSI-RS and PDSCH/SSB or between SSB and CSI-RS to provide adaptation of power ratio values, </w:t>
            </w:r>
            <w:proofErr w:type="gramStart"/>
            <w:r w:rsidRPr="006B424C">
              <w:rPr>
                <w:rFonts w:ascii="Times New Roman" w:hAnsi="Times New Roman" w:cs="Times New Roman"/>
                <w:color w:val="FF0000"/>
              </w:rPr>
              <w:t>e.g.</w:t>
            </w:r>
            <w:proofErr w:type="gramEnd"/>
            <w:r w:rsidRPr="006B424C">
              <w:rPr>
                <w:rFonts w:ascii="Times New Roman" w:hAnsi="Times New Roman" w:cs="Times New Roman"/>
                <w:color w:val="FF0000"/>
              </w:rPr>
              <w:t xml:space="preserve"> by utilizing </w:t>
            </w:r>
            <w:r w:rsidRPr="006B424C">
              <w:rPr>
                <w:rFonts w:ascii="Times New Roman" w:eastAsia="SimSun" w:hAnsi="Times New Roman" w:cs="Times New Roman"/>
                <w:color w:val="FF0000"/>
                <w:lang w:eastAsia="zh-CN"/>
              </w:rPr>
              <w:t>UE-specific,</w:t>
            </w:r>
            <w:r w:rsidRPr="006B424C">
              <w:rPr>
                <w:rFonts w:ascii="Times New Roman" w:hAnsi="Times New Roman" w:cs="Times New Roman"/>
                <w:color w:val="FF0000"/>
              </w:rPr>
              <w:t xml:space="preserve"> group-level or cell common signaling.</w:t>
            </w:r>
          </w:p>
          <w:p w14:paraId="3BAE6932" w14:textId="77777777" w:rsidR="0000259F" w:rsidRPr="006B424C" w:rsidRDefault="0000259F" w:rsidP="0000259F">
            <w:pPr>
              <w:pStyle w:val="ListParagraph"/>
              <w:numPr>
                <w:ilvl w:val="2"/>
                <w:numId w:val="34"/>
              </w:numPr>
              <w:suppressAutoHyphens/>
              <w:snapToGrid w:val="0"/>
              <w:spacing w:line="252" w:lineRule="auto"/>
              <w:jc w:val="left"/>
              <w:rPr>
                <w:rFonts w:ascii="Times New Roman" w:eastAsia="SimSun" w:hAnsi="Times New Roman" w:cs="Times New Roman"/>
                <w:color w:val="FF0000"/>
                <w:lang w:eastAsia="zh-CN"/>
              </w:rPr>
            </w:pPr>
            <w:r w:rsidRPr="006B424C">
              <w:rPr>
                <w:rFonts w:ascii="Times New Roman" w:eastAsia="SimSun" w:hAnsi="Times New Roman" w:cs="Times New Roman"/>
                <w:color w:val="FF0000"/>
                <w:lang w:eastAsia="zh-CN"/>
              </w:rPr>
              <w:t>Enhancements on CSI/RRM measurements, beam management, beam failure recovery, radio link monitoring, cell (re)selection and handover procedure</w:t>
            </w:r>
          </w:p>
          <w:p w14:paraId="2D068459" w14:textId="77777777" w:rsidR="0000259F" w:rsidRPr="00E33136" w:rsidRDefault="0000259F" w:rsidP="0000259F">
            <w:pPr>
              <w:suppressAutoHyphens/>
              <w:overflowPunct w:val="0"/>
              <w:spacing w:after="0" w:line="252" w:lineRule="auto"/>
              <w:rPr>
                <w:rFonts w:ascii="Times New Roman" w:eastAsia="Malgun Gothic" w:hAnsi="Times New Roman" w:cs="Times New Roman"/>
                <w:lang w:eastAsia="ko-KR"/>
              </w:rPr>
            </w:pPr>
          </w:p>
          <w:p w14:paraId="6E10145C" w14:textId="77777777" w:rsidR="0000259F" w:rsidRPr="00D426DC" w:rsidRDefault="0000259F" w:rsidP="0000259F">
            <w:pPr>
              <w:pStyle w:val="ListParagraph"/>
              <w:numPr>
                <w:ilvl w:val="0"/>
                <w:numId w:val="34"/>
              </w:numPr>
              <w:jc w:val="left"/>
              <w:rPr>
                <w:rFonts w:ascii="Times New Roman" w:eastAsia="SimSun" w:hAnsi="Times New Roman" w:cs="Times New Roman"/>
                <w:lang w:eastAsia="zh-CN"/>
              </w:rPr>
            </w:pPr>
            <w:r w:rsidRPr="00D426DC">
              <w:rPr>
                <w:rFonts w:ascii="Times New Roman" w:eastAsia="SimSun" w:hAnsi="Times New Roman" w:cs="Times New Roman"/>
                <w:lang w:eastAsia="zh-CN"/>
              </w:rPr>
              <w:t xml:space="preserve">Technique #D-2: enhancements to assist </w:t>
            </w:r>
            <w:proofErr w:type="spellStart"/>
            <w:r w:rsidRPr="00D426DC">
              <w:rPr>
                <w:rFonts w:ascii="Times New Roman" w:eastAsia="SimSun" w:hAnsi="Times New Roman" w:cs="Times New Roman"/>
                <w:lang w:eastAsia="zh-CN"/>
              </w:rPr>
              <w:t>gNB</w:t>
            </w:r>
            <w:proofErr w:type="spellEnd"/>
            <w:r w:rsidRPr="00D426DC">
              <w:rPr>
                <w:rFonts w:ascii="Times New Roman" w:eastAsia="SimSun" w:hAnsi="Times New Roman" w:cs="Times New Roman"/>
                <w:lang w:eastAsia="zh-CN"/>
              </w:rPr>
              <w:t xml:space="preserve"> digital pre-distortion</w:t>
            </w:r>
          </w:p>
          <w:p w14:paraId="79E9F8F1"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w:t>
            </w:r>
          </w:p>
          <w:p w14:paraId="20002891"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4121159F"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In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digital pre-distortion over the air, the UEs assist 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in reducing nonlinear impairments introduced by the PA, by processing (e.g., calculation of the cross correlation of received signal after applying non-linear kernels) and reporting the information needed for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digital pre-distortion, on training signals.</w:t>
            </w:r>
          </w:p>
          <w:p w14:paraId="2D475186"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Note that some companies pointed out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may be able to implement digital pre-distortion in a standard transparent manner.</w:t>
            </w:r>
          </w:p>
          <w:p w14:paraId="240F5693"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7B791785"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6F884C83"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5AEC3FE4" w14:textId="77777777" w:rsidR="0000259F" w:rsidRDefault="0000259F" w:rsidP="0000259F">
            <w:pPr>
              <w:pStyle w:val="BodyText"/>
              <w:numPr>
                <w:ilvl w:val="2"/>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345BE2DF" w14:textId="77777777" w:rsidR="0000259F" w:rsidRDefault="0000259F" w:rsidP="0000259F">
            <w:pPr>
              <w:pStyle w:val="ListParagraph"/>
              <w:numPr>
                <w:ilvl w:val="3"/>
                <w:numId w:val="34"/>
              </w:numPr>
              <w:suppressAutoHyphens/>
              <w:spacing w:line="240" w:lineRule="auto"/>
              <w:jc w:val="left"/>
            </w:pPr>
            <w:r>
              <w:lastRenderedPageBreak/>
              <w:t>FFS</w:t>
            </w:r>
          </w:p>
          <w:p w14:paraId="441B6512"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6A013822"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 xml:space="preserve">Signaling/configuration for supporting </w:t>
            </w:r>
            <w:proofErr w:type="spellStart"/>
            <w:r w:rsidRPr="006B424C">
              <w:rPr>
                <w:rFonts w:ascii="Times New Roman" w:eastAsiaTheme="minorEastAsia" w:hAnsi="Times New Roman"/>
                <w:color w:val="FF0000"/>
                <w:lang w:eastAsia="ko-KR"/>
              </w:rPr>
              <w:t>gNB</w:t>
            </w:r>
            <w:proofErr w:type="spellEnd"/>
            <w:r w:rsidRPr="006B424C">
              <w:rPr>
                <w:rFonts w:ascii="Times New Roman" w:eastAsiaTheme="minorEastAsia" w:hAnsi="Times New Roman"/>
                <w:color w:val="FF0000"/>
                <w:lang w:eastAsia="ko-KR"/>
              </w:rPr>
              <w:t xml:space="preserve"> digital pre-distortion (e.g., UEs capability, list of non-linear kernels, enhanced CSI-RS)</w:t>
            </w:r>
          </w:p>
          <w:p w14:paraId="4BD34CF6"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Introduction of training signals/CSI-RS enhancements (e.g., high power low PAPR transmission, rate matching around additional BW than the CSI-RS)</w:t>
            </w:r>
          </w:p>
          <w:p w14:paraId="043C66B1"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 xml:space="preserve">Signaling for reporting assistance information for </w:t>
            </w:r>
            <w:proofErr w:type="spellStart"/>
            <w:r w:rsidRPr="006B424C">
              <w:rPr>
                <w:rFonts w:ascii="Times New Roman" w:eastAsiaTheme="minorEastAsia" w:hAnsi="Times New Roman"/>
                <w:color w:val="FF0000"/>
                <w:lang w:eastAsia="ko-KR"/>
              </w:rPr>
              <w:t>gNB</w:t>
            </w:r>
            <w:proofErr w:type="spellEnd"/>
            <w:r w:rsidRPr="006B424C">
              <w:rPr>
                <w:rFonts w:ascii="Times New Roman" w:eastAsiaTheme="minorEastAsia" w:hAnsi="Times New Roman"/>
                <w:color w:val="FF0000"/>
                <w:lang w:eastAsia="ko-KR"/>
              </w:rPr>
              <w:t xml:space="preserve"> digital pre-distortion, and indication to the UE of whether it needs to apply non-linear equalization for a transmission</w:t>
            </w:r>
          </w:p>
          <w:p w14:paraId="1C3C484E" w14:textId="77777777" w:rsidR="0000259F" w:rsidRDefault="0000259F" w:rsidP="0000259F">
            <w:pPr>
              <w:pStyle w:val="BodyText"/>
              <w:numPr>
                <w:ilvl w:val="1"/>
                <w:numId w:val="34"/>
              </w:numPr>
              <w:suppressAutoHyphens/>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4FAE8E0F"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olor w:val="FF0000"/>
                <w:lang w:eastAsia="ko-KR"/>
              </w:rPr>
            </w:pPr>
            <w:r w:rsidRPr="006B424C">
              <w:rPr>
                <w:rFonts w:ascii="Times New Roman" w:eastAsiaTheme="minorEastAsia" w:hAnsi="Times New Roman"/>
                <w:color w:val="FF0000"/>
                <w:lang w:eastAsia="ko-KR"/>
              </w:rPr>
              <w:t xml:space="preserve">It is up to </w:t>
            </w:r>
            <w:proofErr w:type="spellStart"/>
            <w:r w:rsidRPr="006B424C">
              <w:rPr>
                <w:rFonts w:ascii="Times New Roman" w:eastAsiaTheme="minorEastAsia" w:hAnsi="Times New Roman"/>
                <w:color w:val="FF0000"/>
                <w:lang w:eastAsia="ko-KR"/>
              </w:rPr>
              <w:t>gNB</w:t>
            </w:r>
            <w:proofErr w:type="spellEnd"/>
            <w:r w:rsidRPr="006B424C">
              <w:rPr>
                <w:rFonts w:ascii="Times New Roman" w:eastAsiaTheme="minorEastAsia" w:hAnsi="Times New Roman"/>
                <w:color w:val="FF0000"/>
                <w:lang w:eastAsia="ko-KR"/>
              </w:rPr>
              <w:t xml:space="preserve"> to split any transmissions to legacy and enhanced UEs in accordance with transmitted signal quality</w:t>
            </w:r>
          </w:p>
          <w:p w14:paraId="768CB85A" w14:textId="77777777" w:rsidR="0000259F" w:rsidRPr="00E33136" w:rsidRDefault="0000259F" w:rsidP="0000259F">
            <w:pPr>
              <w:suppressAutoHyphens/>
              <w:spacing w:after="0" w:line="252" w:lineRule="auto"/>
              <w:ind w:left="1440"/>
              <w:rPr>
                <w:rFonts w:ascii="Times New Roman" w:eastAsia="SimSun" w:hAnsi="Times New Roman" w:cs="Times New Roman"/>
                <w:lang w:eastAsia="zh-CN"/>
              </w:rPr>
            </w:pPr>
          </w:p>
          <w:p w14:paraId="0F894BE9" w14:textId="77777777" w:rsidR="0000259F" w:rsidRPr="0060536E" w:rsidRDefault="0000259F" w:rsidP="0000259F">
            <w:pPr>
              <w:numPr>
                <w:ilvl w:val="0"/>
                <w:numId w:val="34"/>
              </w:numPr>
              <w:suppressAutoHyphens/>
              <w:spacing w:after="0" w:line="252" w:lineRule="auto"/>
              <w:rPr>
                <w:rFonts w:ascii="Times New Roman" w:eastAsia="SimSun" w:hAnsi="Times New Roman" w:cs="Times New Roman"/>
                <w:lang w:eastAsia="zh-CN"/>
              </w:rPr>
            </w:pPr>
            <w:r w:rsidRPr="0060536E">
              <w:rPr>
                <w:rFonts w:ascii="Times New Roman" w:eastAsia="SimSun" w:hAnsi="Times New Roman" w:cs="Times New Roman"/>
                <w:lang w:eastAsia="zh-CN"/>
              </w:rPr>
              <w:t>Technique #D-3: adaptation of transceiver processing algorithm</w:t>
            </w:r>
          </w:p>
          <w:p w14:paraId="2131DCD3" w14:textId="77777777" w:rsidR="0000259F" w:rsidRPr="0060536E" w:rsidRDefault="0000259F" w:rsidP="0000259F">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60536E">
              <w:rPr>
                <w:rFonts w:ascii="Times New Roman" w:eastAsia="SimSun" w:hAnsi="Times New Roman" w:cs="Times New Roman"/>
                <w:lang w:eastAsia="zh-CN"/>
              </w:rPr>
              <w:t xml:space="preserve">Tone reservation that decreases PAPR, potentially </w:t>
            </w:r>
            <w:proofErr w:type="gramStart"/>
            <w:r w:rsidRPr="0060536E">
              <w:rPr>
                <w:rFonts w:ascii="Times New Roman" w:eastAsia="SimSun" w:hAnsi="Times New Roman" w:cs="Times New Roman"/>
                <w:lang w:eastAsia="zh-CN"/>
              </w:rPr>
              <w:t>taking into account</w:t>
            </w:r>
            <w:proofErr w:type="gramEnd"/>
            <w:r w:rsidRPr="0060536E">
              <w:rPr>
                <w:rFonts w:ascii="Times New Roman" w:eastAsia="SimSun" w:hAnsi="Times New Roman" w:cs="Times New Roman"/>
                <w:lang w:eastAsia="zh-CN"/>
              </w:rPr>
              <w:t xml:space="preserve"> channel conditions and characteristics</w:t>
            </w:r>
          </w:p>
          <w:p w14:paraId="10F14074" w14:textId="77777777" w:rsidR="0000259F" w:rsidRPr="0060536E" w:rsidRDefault="0000259F" w:rsidP="0000259F">
            <w:pPr>
              <w:pStyle w:val="ListParagraph"/>
              <w:numPr>
                <w:ilvl w:val="1"/>
                <w:numId w:val="34"/>
              </w:numPr>
              <w:suppressAutoHyphens/>
              <w:snapToGrid w:val="0"/>
              <w:spacing w:line="252" w:lineRule="auto"/>
              <w:jc w:val="left"/>
              <w:rPr>
                <w:rFonts w:ascii="Times New Roman" w:eastAsia="SimSun" w:hAnsi="Times New Roman" w:cs="Times New Roman"/>
                <w:lang w:eastAsia="zh-CN"/>
              </w:rPr>
            </w:pPr>
            <w:r w:rsidRPr="0060536E">
              <w:rPr>
                <w:rFonts w:ascii="Times New Roman" w:eastAsia="SimSun" w:hAnsi="Times New Roman" w:cs="Times New Roman"/>
                <w:lang w:eastAsia="zh-CN"/>
              </w:rPr>
              <w:t>Background:</w:t>
            </w:r>
          </w:p>
          <w:p w14:paraId="124265A7" w14:textId="77777777" w:rsidR="0000259F" w:rsidRPr="0060536E" w:rsidRDefault="0000259F" w:rsidP="0000259F">
            <w:pPr>
              <w:pStyle w:val="ListParagraph"/>
              <w:numPr>
                <w:ilvl w:val="2"/>
                <w:numId w:val="34"/>
              </w:numPr>
              <w:suppressAutoHyphens/>
              <w:snapToGrid w:val="0"/>
              <w:spacing w:line="252" w:lineRule="auto"/>
              <w:jc w:val="left"/>
              <w:rPr>
                <w:rFonts w:ascii="Times New Roman" w:hAnsi="Times New Roman" w:cs="Times New Roman"/>
              </w:rPr>
            </w:pPr>
            <w:r w:rsidRPr="0060536E">
              <w:rPr>
                <w:rFonts w:ascii="Times New Roman" w:hAnsi="Times New Roman" w:cs="Times New Roman"/>
                <w:lang w:eastAsia="zh-CN"/>
              </w:rPr>
              <w:t xml:space="preserve">Tone Reservation exploits the channel nulls to carry TR tones, potentially </w:t>
            </w:r>
            <w:proofErr w:type="gramStart"/>
            <w:r w:rsidRPr="0060536E">
              <w:rPr>
                <w:rFonts w:ascii="Times New Roman" w:hAnsi="Times New Roman" w:cs="Times New Roman"/>
                <w:lang w:eastAsia="zh-CN"/>
              </w:rPr>
              <w:t>taking into account</w:t>
            </w:r>
            <w:proofErr w:type="gramEnd"/>
            <w:r w:rsidRPr="0060536E">
              <w:rPr>
                <w:rFonts w:ascii="Times New Roman" w:hAnsi="Times New Roman" w:cs="Times New Roman"/>
                <w:lang w:eastAsia="zh-CN"/>
              </w:rPr>
              <w:t xml:space="preserve"> channel conditions and characteristics. T</w:t>
            </w:r>
            <w:r w:rsidRPr="0060536E">
              <w:rPr>
                <w:rFonts w:ascii="Times New Roman" w:hAnsi="Times New Roman" w:cs="Times New Roman"/>
              </w:rPr>
              <w:t>he UE must be notified of the sub-carriers carrying the TR signal for rate matching purposes.</w:t>
            </w:r>
          </w:p>
          <w:p w14:paraId="18428466" w14:textId="77777777" w:rsidR="0000259F" w:rsidRPr="0060536E" w:rsidRDefault="0000259F" w:rsidP="0000259F">
            <w:pPr>
              <w:pStyle w:val="BodyText"/>
              <w:numPr>
                <w:ilvl w:val="2"/>
                <w:numId w:val="34"/>
              </w:numPr>
              <w:suppressAutoHyphens/>
              <w:spacing w:after="0" w:line="252" w:lineRule="auto"/>
              <w:rPr>
                <w:rFonts w:ascii="Times New Roman" w:hAnsi="Times New Roman" w:cs="Times New Roman"/>
                <w:lang w:eastAsia="zh-CN"/>
              </w:rPr>
            </w:pPr>
            <w:proofErr w:type="spellStart"/>
            <w:r w:rsidRPr="0060536E">
              <w:rPr>
                <w:rFonts w:ascii="Times New Roman" w:hAnsi="Times New Roman" w:cs="Times New Roman"/>
                <w:lang w:eastAsia="zh-CN"/>
              </w:rPr>
              <w:t>gNB</w:t>
            </w:r>
            <w:proofErr w:type="spellEnd"/>
            <w:r w:rsidRPr="0060536E">
              <w:rPr>
                <w:rFonts w:ascii="Times New Roman" w:hAnsi="Times New Roman" w:cs="Times New Roman"/>
                <w:lang w:eastAsia="zh-CN"/>
              </w:rPr>
              <w:t xml:space="preserve"> may opt to use different transceiver processing algorithms, e.g. different receive filtering, different transmitter digital pre-distortion methods, </w:t>
            </w:r>
            <w:proofErr w:type="spellStart"/>
            <w:proofErr w:type="gramStart"/>
            <w:r w:rsidRPr="0060536E">
              <w:rPr>
                <w:rFonts w:ascii="Times New Roman" w:hAnsi="Times New Roman" w:cs="Times New Roman"/>
                <w:lang w:eastAsia="zh-CN"/>
              </w:rPr>
              <w:t>etc</w:t>
            </w:r>
            <w:proofErr w:type="spellEnd"/>
            <w:r w:rsidRPr="0060536E">
              <w:rPr>
                <w:rFonts w:ascii="Times New Roman" w:hAnsi="Times New Roman" w:cs="Times New Roman"/>
                <w:lang w:eastAsia="zh-CN"/>
              </w:rPr>
              <w:t>,,</w:t>
            </w:r>
            <w:proofErr w:type="gramEnd"/>
            <w:r w:rsidRPr="0060536E">
              <w:rPr>
                <w:rFonts w:ascii="Times New Roman" w:hAnsi="Times New Roman" w:cs="Times New Roman"/>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60536E">
              <w:rPr>
                <w:rFonts w:ascii="Times New Roman" w:hAnsi="Times New Roman" w:cs="Times New Roman"/>
                <w:lang w:eastAsia="zh-CN"/>
              </w:rPr>
              <w:t>tx</w:t>
            </w:r>
            <w:proofErr w:type="spellEnd"/>
            <w:r w:rsidRPr="0060536E">
              <w:rPr>
                <w:rFonts w:ascii="Times New Roman" w:hAnsi="Times New Roman" w:cs="Times New Roman"/>
                <w:lang w:eastAsia="zh-CN"/>
              </w:rPr>
              <w:t xml:space="preserve"> EVM, but would potentially conserve transmitter power consumption. </w:t>
            </w:r>
          </w:p>
          <w:p w14:paraId="4ADDF088" w14:textId="77777777" w:rsidR="0000259F" w:rsidRPr="0060536E" w:rsidRDefault="0000259F" w:rsidP="0000259F">
            <w:pPr>
              <w:pStyle w:val="ListParagraph"/>
              <w:numPr>
                <w:ilvl w:val="1"/>
                <w:numId w:val="34"/>
              </w:numPr>
              <w:suppressAutoHyphens/>
              <w:spacing w:line="240" w:lineRule="auto"/>
              <w:jc w:val="left"/>
              <w:rPr>
                <w:rFonts w:ascii="Times New Roman" w:hAnsi="Times New Roman" w:cs="Times New Roman"/>
              </w:rPr>
            </w:pPr>
            <w:r w:rsidRPr="0060536E">
              <w:rPr>
                <w:rFonts w:ascii="Times New Roman" w:hAnsi="Times New Roman" w:cs="Times New Roman"/>
              </w:rPr>
              <w:t>Potential impact to other WGS</w:t>
            </w:r>
          </w:p>
          <w:p w14:paraId="3F616314" w14:textId="77777777" w:rsidR="0000259F" w:rsidRPr="0060536E"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RAN2:</w:t>
            </w:r>
          </w:p>
          <w:p w14:paraId="1622CFA8" w14:textId="77777777" w:rsidR="0000259F" w:rsidRPr="0060536E"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RAN3:</w:t>
            </w:r>
          </w:p>
          <w:p w14:paraId="50852E41" w14:textId="77777777" w:rsidR="0000259F" w:rsidRPr="0060536E"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RAN4:</w:t>
            </w:r>
          </w:p>
          <w:p w14:paraId="204C65BB" w14:textId="77777777" w:rsidR="0000259F" w:rsidRPr="0060536E" w:rsidRDefault="0000259F" w:rsidP="0000259F">
            <w:pPr>
              <w:pStyle w:val="BodyText"/>
              <w:numPr>
                <w:ilvl w:val="3"/>
                <w:numId w:val="34"/>
              </w:numPr>
              <w:suppressAutoHyphens/>
              <w:spacing w:after="0" w:line="240" w:lineRule="auto"/>
              <w:rPr>
                <w:rFonts w:ascii="Times New Roman" w:eastAsiaTheme="minorEastAsia" w:hAnsi="Times New Roman" w:cs="Times New Roman"/>
                <w:u w:val="single"/>
                <w:lang w:eastAsia="ko-KR"/>
              </w:rPr>
            </w:pPr>
            <w:r w:rsidRPr="0060536E">
              <w:rPr>
                <w:rFonts w:ascii="Times New Roman" w:eastAsia="DengXian" w:hAnsi="Times New Roman" w:cs="Times New Roman"/>
                <w:lang w:eastAsia="zh-CN"/>
              </w:rPr>
              <w:t>FFS</w:t>
            </w:r>
          </w:p>
          <w:p w14:paraId="2DE782EA" w14:textId="77777777" w:rsidR="0000259F" w:rsidRPr="007A3F2B" w:rsidRDefault="0000259F" w:rsidP="0000259F">
            <w:pPr>
              <w:pStyle w:val="BodyText"/>
              <w:suppressAutoHyphens/>
              <w:spacing w:after="0" w:line="240" w:lineRule="auto"/>
              <w:ind w:left="2880"/>
              <w:rPr>
                <w:rFonts w:ascii="Times New Roman" w:eastAsiaTheme="minorEastAsia" w:hAnsi="Times New Roman"/>
                <w:u w:val="single"/>
                <w:lang w:eastAsia="ko-KR"/>
              </w:rPr>
            </w:pPr>
          </w:p>
          <w:p w14:paraId="25960587" w14:textId="77777777" w:rsidR="0000259F" w:rsidRPr="006C7576" w:rsidRDefault="0000259F" w:rsidP="0000259F">
            <w:pPr>
              <w:numPr>
                <w:ilvl w:val="0"/>
                <w:numId w:val="34"/>
              </w:numPr>
              <w:suppressAutoHyphens/>
              <w:spacing w:after="0" w:line="252" w:lineRule="auto"/>
              <w:rPr>
                <w:rFonts w:ascii="Times New Roman" w:eastAsia="SimSun" w:hAnsi="Times New Roman" w:cs="Times New Roman"/>
                <w:lang w:eastAsia="zh-CN"/>
              </w:rPr>
            </w:pPr>
            <w:r w:rsidRPr="006C7576">
              <w:rPr>
                <w:rFonts w:ascii="Times New Roman" w:eastAsia="SimSun" w:hAnsi="Times New Roman" w:cs="Times New Roman"/>
                <w:lang w:eastAsia="zh-CN"/>
              </w:rPr>
              <w:t xml:space="preserve">Technique #D-4: PA backoff adaptation </w:t>
            </w:r>
          </w:p>
          <w:p w14:paraId="075EE091" w14:textId="77777777" w:rsidR="0000259F" w:rsidRPr="006C7576"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6C7576">
              <w:rPr>
                <w:rFonts w:ascii="Times New Roman" w:hAnsi="Times New Roman" w:cs="Times New Roman"/>
                <w:lang w:eastAsia="zh-CN"/>
              </w:rPr>
              <w:t xml:space="preserve">Technique(s) allowing to modify/reduce the input bias backoff in cases of no or low load in the cell and in neighbor cells. </w:t>
            </w:r>
          </w:p>
          <w:p w14:paraId="5DD9C9F4" w14:textId="77777777" w:rsidR="0000259F" w:rsidRPr="006C7576" w:rsidRDefault="0000259F" w:rsidP="0000259F">
            <w:pPr>
              <w:pStyle w:val="BodyText"/>
              <w:numPr>
                <w:ilvl w:val="1"/>
                <w:numId w:val="34"/>
              </w:numPr>
              <w:suppressAutoHyphens/>
              <w:spacing w:after="0" w:line="252" w:lineRule="auto"/>
              <w:rPr>
                <w:rFonts w:ascii="Times New Roman" w:hAnsi="Times New Roman" w:cs="Times New Roman"/>
                <w:lang w:eastAsia="zh-CN"/>
              </w:rPr>
            </w:pPr>
            <w:r w:rsidRPr="006C7576">
              <w:rPr>
                <w:rFonts w:ascii="Times New Roman" w:hAnsi="Times New Roman" w:cs="Times New Roman"/>
                <w:lang w:eastAsia="zh-CN"/>
              </w:rPr>
              <w:t>Background:</w:t>
            </w:r>
          </w:p>
          <w:p w14:paraId="07258716" w14:textId="77777777" w:rsidR="0000259F" w:rsidRPr="006C7576"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6C7576">
              <w:rPr>
                <w:rFonts w:ascii="Times New Roman" w:hAnsi="Times New Roman" w:cs="Times New Roman"/>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45BC0A9E" w14:textId="77777777" w:rsidR="0000259F" w:rsidRPr="006C7576" w:rsidRDefault="0000259F" w:rsidP="0000259F">
            <w:pPr>
              <w:pStyle w:val="BodyText"/>
              <w:numPr>
                <w:ilvl w:val="2"/>
                <w:numId w:val="34"/>
              </w:numPr>
              <w:suppressAutoHyphens/>
              <w:spacing w:after="0" w:line="252" w:lineRule="auto"/>
              <w:rPr>
                <w:rFonts w:ascii="Times New Roman" w:hAnsi="Times New Roman" w:cs="Times New Roman"/>
                <w:lang w:eastAsia="zh-CN"/>
              </w:rPr>
            </w:pPr>
            <w:r w:rsidRPr="006C7576">
              <w:rPr>
                <w:rFonts w:ascii="Times New Roman" w:hAnsi="Times New Roman" w:cs="Times New Roman"/>
                <w:lang w:eastAsia="zh-CN"/>
              </w:rPr>
              <w:t xml:space="preserve">The effect of BS PA backoff adaptation is less at FR 2 due to narrow beams </w:t>
            </w:r>
          </w:p>
          <w:p w14:paraId="59F02F01" w14:textId="77777777" w:rsidR="0000259F" w:rsidRPr="006C7576" w:rsidRDefault="0000259F" w:rsidP="0000259F">
            <w:pPr>
              <w:pStyle w:val="ListParagraph"/>
              <w:numPr>
                <w:ilvl w:val="1"/>
                <w:numId w:val="34"/>
              </w:numPr>
              <w:suppressAutoHyphens/>
              <w:spacing w:line="240" w:lineRule="auto"/>
              <w:jc w:val="left"/>
              <w:rPr>
                <w:rFonts w:ascii="Times New Roman" w:hAnsi="Times New Roman" w:cs="Times New Roman"/>
              </w:rPr>
            </w:pPr>
            <w:r w:rsidRPr="006C7576">
              <w:rPr>
                <w:rFonts w:ascii="Times New Roman" w:hAnsi="Times New Roman" w:cs="Times New Roman"/>
              </w:rPr>
              <w:t>Potential impact to other WG</w:t>
            </w:r>
          </w:p>
          <w:p w14:paraId="6E4830DF" w14:textId="77777777" w:rsidR="0000259F" w:rsidRPr="006C7576"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6C7576">
              <w:rPr>
                <w:rFonts w:ascii="Times New Roman" w:eastAsia="DengXian" w:hAnsi="Times New Roman" w:cs="Times New Roman"/>
                <w:lang w:eastAsia="zh-CN"/>
              </w:rPr>
              <w:t>RAN2:</w:t>
            </w:r>
          </w:p>
          <w:p w14:paraId="6287D059" w14:textId="77777777" w:rsidR="0000259F" w:rsidRPr="006C7576"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6C7576">
              <w:rPr>
                <w:rFonts w:ascii="Times New Roman" w:eastAsia="DengXian" w:hAnsi="Times New Roman" w:cs="Times New Roman"/>
                <w:lang w:eastAsia="zh-CN"/>
              </w:rPr>
              <w:t>RAN3:</w:t>
            </w:r>
          </w:p>
          <w:p w14:paraId="0F50D18F" w14:textId="77777777" w:rsidR="0000259F" w:rsidRPr="006C7576" w:rsidRDefault="0000259F" w:rsidP="0000259F">
            <w:pPr>
              <w:pStyle w:val="BodyText"/>
              <w:numPr>
                <w:ilvl w:val="3"/>
                <w:numId w:val="34"/>
              </w:numPr>
              <w:suppressAutoHyphens/>
              <w:spacing w:after="0" w:line="240" w:lineRule="auto"/>
              <w:rPr>
                <w:rFonts w:ascii="Times New Roman" w:eastAsiaTheme="minorEastAsia" w:hAnsi="Times New Roman" w:cs="Times New Roman"/>
                <w:u w:val="single"/>
                <w:lang w:eastAsia="ko-KR"/>
              </w:rPr>
            </w:pPr>
            <w:r w:rsidRPr="006C7576">
              <w:rPr>
                <w:rFonts w:ascii="Times New Roman" w:eastAsiaTheme="minorEastAsia" w:hAnsi="Times New Roman" w:cs="Times New Roman"/>
                <w:lang w:eastAsia="ko-KR"/>
              </w:rPr>
              <w:t>coordination between BSs adapting their PA backoff and neighbor BSs whose UEs might be eventually affected</w:t>
            </w:r>
          </w:p>
          <w:p w14:paraId="2A840BA7" w14:textId="77777777" w:rsidR="0000259F" w:rsidRPr="006C7576" w:rsidRDefault="0000259F" w:rsidP="0000259F">
            <w:pPr>
              <w:pStyle w:val="BodyText"/>
              <w:numPr>
                <w:ilvl w:val="2"/>
                <w:numId w:val="34"/>
              </w:numPr>
              <w:suppressAutoHyphens/>
              <w:spacing w:after="0" w:line="240" w:lineRule="auto"/>
              <w:rPr>
                <w:rFonts w:ascii="Times New Roman" w:eastAsiaTheme="minorEastAsia" w:hAnsi="Times New Roman" w:cs="Times New Roman"/>
                <w:u w:val="single"/>
                <w:lang w:eastAsia="ko-KR"/>
              </w:rPr>
            </w:pPr>
            <w:r w:rsidRPr="006C7576">
              <w:rPr>
                <w:rFonts w:ascii="Times New Roman" w:eastAsia="DengXian" w:hAnsi="Times New Roman" w:cs="Times New Roman"/>
                <w:lang w:eastAsia="zh-CN"/>
              </w:rPr>
              <w:lastRenderedPageBreak/>
              <w:t>RAN4:</w:t>
            </w:r>
          </w:p>
          <w:p w14:paraId="26BFE20E" w14:textId="77777777" w:rsidR="0000259F" w:rsidRPr="006C7576" w:rsidRDefault="0000259F" w:rsidP="0000259F">
            <w:pPr>
              <w:pStyle w:val="ListParagraph"/>
              <w:numPr>
                <w:ilvl w:val="3"/>
                <w:numId w:val="34"/>
              </w:numPr>
              <w:suppressAutoHyphens/>
              <w:spacing w:line="240" w:lineRule="auto"/>
              <w:jc w:val="left"/>
              <w:rPr>
                <w:rFonts w:ascii="Times New Roman" w:eastAsia="DengXian" w:hAnsi="Times New Roman" w:cs="Times New Roman"/>
                <w:lang w:eastAsia="zh-CN"/>
              </w:rPr>
            </w:pPr>
            <w:r w:rsidRPr="006C7576">
              <w:rPr>
                <w:rFonts w:ascii="Times New Roman" w:eastAsia="DengXian" w:hAnsi="Times New Roman" w:cs="Times New Roman"/>
                <w:lang w:eastAsia="zh-CN"/>
              </w:rPr>
              <w:t>FFS</w:t>
            </w:r>
          </w:p>
          <w:p w14:paraId="2A500B81" w14:textId="77777777" w:rsidR="0000259F" w:rsidRDefault="0000259F" w:rsidP="0000259F">
            <w:pPr>
              <w:rPr>
                <w:rFonts w:ascii="Times New Roman" w:hAnsi="Times New Roman" w:cs="Times New Roman"/>
                <w:sz w:val="20"/>
                <w:szCs w:val="20"/>
                <w:highlight w:val="yellow"/>
                <w:lang w:eastAsia="sv-SE"/>
              </w:rPr>
            </w:pPr>
          </w:p>
          <w:p w14:paraId="5BD6143A" w14:textId="77777777" w:rsidR="0000259F" w:rsidRPr="00D94319" w:rsidRDefault="0000259F" w:rsidP="0000259F">
            <w:pPr>
              <w:pStyle w:val="BodyText"/>
              <w:numPr>
                <w:ilvl w:val="0"/>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Technique #D-5: UE post-distortion</w:t>
            </w:r>
          </w:p>
          <w:p w14:paraId="3ED2D009" w14:textId="77777777" w:rsidR="0000259F" w:rsidRPr="00D94319"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UE performing received signal post-distortion processing (</w:t>
            </w:r>
            <w:proofErr w:type="gramStart"/>
            <w:r w:rsidRPr="00D94319">
              <w:rPr>
                <w:rFonts w:ascii="Times New Roman" w:eastAsiaTheme="minorEastAsia" w:hAnsi="Times New Roman" w:cs="Times New Roman"/>
                <w:lang w:eastAsia="ko-KR"/>
              </w:rPr>
              <w:t>e.g.</w:t>
            </w:r>
            <w:proofErr w:type="gramEnd"/>
            <w:r w:rsidRPr="00D94319">
              <w:rPr>
                <w:rFonts w:ascii="Times New Roman" w:eastAsiaTheme="minorEastAsia" w:hAnsi="Times New Roman" w:cs="Times New Roman"/>
                <w:lang w:eastAsia="ko-KR"/>
              </w:rPr>
              <w:t xml:space="preserve"> non-linear equalization stage that will “invert” the non-linearity) to combat non-linear impairments from the transmitter.</w:t>
            </w:r>
          </w:p>
          <w:p w14:paraId="3883B061" w14:textId="77777777" w:rsidR="0000259F" w:rsidRPr="00D94319"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Transmission of reference signals or information to aid the UE to perform post-distortion processing.</w:t>
            </w:r>
          </w:p>
          <w:p w14:paraId="2F123B2D" w14:textId="77777777" w:rsidR="0000259F" w:rsidRPr="00D94319"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Background:</w:t>
            </w:r>
          </w:p>
          <w:p w14:paraId="69750131" w14:textId="77777777" w:rsidR="0000259F" w:rsidRPr="00D94319"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Potential impact to other WG</w:t>
            </w:r>
          </w:p>
          <w:p w14:paraId="48BB9875" w14:textId="77777777" w:rsidR="0000259F" w:rsidRPr="00D94319"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RAN2:</w:t>
            </w:r>
          </w:p>
          <w:p w14:paraId="5FD48A4F" w14:textId="77777777" w:rsidR="0000259F" w:rsidRPr="00D94319"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RAN3:</w:t>
            </w:r>
          </w:p>
          <w:p w14:paraId="77CACF50" w14:textId="77777777" w:rsidR="0000259F" w:rsidRPr="00D94319" w:rsidRDefault="0000259F" w:rsidP="0000259F">
            <w:pPr>
              <w:pStyle w:val="BodyText"/>
              <w:numPr>
                <w:ilvl w:val="2"/>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RAN4:</w:t>
            </w:r>
          </w:p>
          <w:p w14:paraId="3A802F5E" w14:textId="77777777" w:rsidR="0000259F" w:rsidRPr="00D94319" w:rsidRDefault="0000259F" w:rsidP="0000259F">
            <w:pPr>
              <w:pStyle w:val="ListParagraph"/>
              <w:numPr>
                <w:ilvl w:val="3"/>
                <w:numId w:val="34"/>
              </w:numPr>
              <w:suppressAutoHyphens/>
              <w:spacing w:line="240" w:lineRule="auto"/>
              <w:jc w:val="left"/>
              <w:rPr>
                <w:rFonts w:ascii="Times New Roman" w:eastAsia="DengXian" w:hAnsi="Times New Roman" w:cs="Times New Roman"/>
                <w:lang w:eastAsia="zh-CN"/>
              </w:rPr>
            </w:pPr>
            <w:r w:rsidRPr="00D94319">
              <w:rPr>
                <w:rFonts w:ascii="Times New Roman" w:hAnsi="Times New Roman" w:cs="Times New Roman"/>
              </w:rPr>
              <w:t>FFS</w:t>
            </w:r>
          </w:p>
          <w:p w14:paraId="62A5F400" w14:textId="77777777" w:rsidR="0000259F" w:rsidRPr="00D94319"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Potential specification impacts are:</w:t>
            </w:r>
          </w:p>
          <w:p w14:paraId="138E8F73"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Signaling/configuration for supporting UE digital post-distortion (e.g., UEs capability, list of power amplifier models)</w:t>
            </w:r>
          </w:p>
          <w:p w14:paraId="5F21F462"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Introduction of activation of UE post distortion and notification of selected power amplifier model, and possibly training reference signals.</w:t>
            </w:r>
          </w:p>
          <w:p w14:paraId="34A949FD"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Signaling for indicating to the UE of whether it needs to apply non-linear equalization for a transmission</w:t>
            </w:r>
          </w:p>
          <w:p w14:paraId="5D884873" w14:textId="77777777" w:rsidR="0000259F" w:rsidRPr="00D94319" w:rsidRDefault="0000259F" w:rsidP="0000259F">
            <w:pPr>
              <w:pStyle w:val="BodyText"/>
              <w:numPr>
                <w:ilvl w:val="1"/>
                <w:numId w:val="34"/>
              </w:numPr>
              <w:suppressAutoHyphens/>
              <w:spacing w:after="0" w:line="240" w:lineRule="auto"/>
              <w:rPr>
                <w:rFonts w:ascii="Times New Roman" w:eastAsiaTheme="minorEastAsia" w:hAnsi="Times New Roman" w:cs="Times New Roman"/>
                <w:lang w:eastAsia="ko-KR"/>
              </w:rPr>
            </w:pPr>
            <w:r w:rsidRPr="00D94319">
              <w:rPr>
                <w:rFonts w:ascii="Times New Roman" w:eastAsiaTheme="minorEastAsia" w:hAnsi="Times New Roman" w:cs="Times New Roman"/>
                <w:lang w:eastAsia="ko-KR"/>
              </w:rPr>
              <w:t>Additional considerations/aspects (including any impact to legacy UEs, if any):</w:t>
            </w:r>
          </w:p>
          <w:p w14:paraId="50503FF0" w14:textId="77777777" w:rsidR="0000259F" w:rsidRPr="006B424C" w:rsidRDefault="0000259F" w:rsidP="0000259F">
            <w:pPr>
              <w:pStyle w:val="BodyText"/>
              <w:numPr>
                <w:ilvl w:val="2"/>
                <w:numId w:val="34"/>
              </w:numPr>
              <w:suppressAutoHyphens/>
              <w:spacing w:after="0" w:line="240" w:lineRule="auto"/>
              <w:rPr>
                <w:rFonts w:ascii="Times New Roman" w:eastAsiaTheme="minorEastAsia" w:hAnsi="Times New Roman" w:cs="Times New Roman"/>
                <w:color w:val="FF0000"/>
                <w:lang w:eastAsia="ko-KR"/>
              </w:rPr>
            </w:pPr>
            <w:r w:rsidRPr="006B424C">
              <w:rPr>
                <w:rFonts w:ascii="Times New Roman" w:eastAsiaTheme="minorEastAsia" w:hAnsi="Times New Roman" w:cs="Times New Roman"/>
                <w:color w:val="FF0000"/>
                <w:lang w:eastAsia="ko-KR"/>
              </w:rPr>
              <w:t xml:space="preserve">It is up to </w:t>
            </w:r>
            <w:proofErr w:type="spellStart"/>
            <w:r w:rsidRPr="006B424C">
              <w:rPr>
                <w:rFonts w:ascii="Times New Roman" w:eastAsiaTheme="minorEastAsia" w:hAnsi="Times New Roman" w:cs="Times New Roman"/>
                <w:color w:val="FF0000"/>
                <w:lang w:eastAsia="ko-KR"/>
              </w:rPr>
              <w:t>gNB</w:t>
            </w:r>
            <w:proofErr w:type="spellEnd"/>
            <w:r w:rsidRPr="006B424C">
              <w:rPr>
                <w:rFonts w:ascii="Times New Roman" w:eastAsiaTheme="minorEastAsia" w:hAnsi="Times New Roman" w:cs="Times New Roman"/>
                <w:color w:val="FF0000"/>
                <w:lang w:eastAsia="ko-KR"/>
              </w:rPr>
              <w:t xml:space="preserve"> to split any transmissions to legacy and enhanced UEs in accordance with the transmitted signal quality</w:t>
            </w:r>
          </w:p>
          <w:p w14:paraId="4E6CB8D4" w14:textId="319B8614" w:rsidR="0000259F" w:rsidRPr="0000259F" w:rsidRDefault="0000259F" w:rsidP="002E02C2">
            <w:pPr>
              <w:rPr>
                <w:b/>
                <w:bCs/>
                <w:color w:val="FF0000"/>
                <w:sz w:val="20"/>
                <w:szCs w:val="20"/>
                <w:lang w:eastAsia="zh-CN"/>
              </w:rPr>
            </w:pPr>
          </w:p>
        </w:tc>
      </w:tr>
    </w:tbl>
    <w:p w14:paraId="112B07FD" w14:textId="77777777" w:rsidR="0000259F" w:rsidRPr="00170EBF" w:rsidRDefault="0000259F" w:rsidP="002E02C2">
      <w:pPr>
        <w:rPr>
          <w:color w:val="FF0000"/>
          <w:sz w:val="20"/>
          <w:szCs w:val="20"/>
          <w:lang w:eastAsia="zh-CN"/>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bookmarkStart w:id="1" w:name="_Ref47299212"/>
    <w:p w14:paraId="458C6EED" w14:textId="182DFF6A" w:rsidR="00474ED0" w:rsidRPr="001D038B" w:rsidRDefault="00E94FBE"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fldChar w:fldCharType="begin"/>
      </w:r>
      <w:r w:rsidRPr="001D038B">
        <w:rPr>
          <w:rFonts w:ascii="Times New Roman" w:hAnsi="Times New Roman" w:cs="Times New Roman"/>
          <w:sz w:val="20"/>
        </w:rPr>
        <w:instrText xml:space="preserve"> HYPERLINK "http://ftp.3gpp.org/tsg_ran/TSG_RAN/TSGR_94e/Docs/RP-213554.zip" </w:instrText>
      </w:r>
      <w:r w:rsidRPr="001D038B">
        <w:rPr>
          <w:rFonts w:ascii="Times New Roman" w:hAnsi="Times New Roman" w:cs="Times New Roman"/>
          <w:sz w:val="20"/>
        </w:rPr>
      </w:r>
      <w:r w:rsidRPr="001D038B">
        <w:rPr>
          <w:rFonts w:ascii="Times New Roman" w:hAnsi="Times New Roman" w:cs="Times New Roman"/>
          <w:sz w:val="20"/>
        </w:rPr>
        <w:fldChar w:fldCharType="separate"/>
      </w:r>
      <w:r w:rsidRPr="001D038B">
        <w:rPr>
          <w:rFonts w:ascii="Times New Roman" w:hAnsi="Times New Roman" w:cs="Times New Roman"/>
          <w:sz w:val="20"/>
        </w:rPr>
        <w:t>RP-2</w:t>
      </w:r>
      <w:r w:rsidRPr="001D038B">
        <w:rPr>
          <w:rFonts w:ascii="Times New Roman" w:hAnsi="Times New Roman" w:cs="Times New Roman"/>
          <w:sz w:val="20"/>
        </w:rPr>
        <w:fldChar w:fldCharType="end"/>
      </w:r>
      <w:r w:rsidR="000005D2" w:rsidRPr="001D038B">
        <w:rPr>
          <w:rFonts w:ascii="Times New Roman" w:hAnsi="Times New Roman" w:cs="Times New Roman"/>
          <w:sz w:val="20"/>
        </w:rPr>
        <w:t>20297</w:t>
      </w:r>
      <w:r w:rsidRPr="001D038B">
        <w:rPr>
          <w:rFonts w:ascii="Times New Roman" w:hAnsi="Times New Roman" w:cs="Times New Roman"/>
          <w:sz w:val="20"/>
        </w:rPr>
        <w:t xml:space="preserve">, </w:t>
      </w:r>
      <w:r w:rsidR="000005D2" w:rsidRPr="001D038B">
        <w:rPr>
          <w:rFonts w:ascii="Times New Roman" w:hAnsi="Times New Roman" w:cs="Times New Roman"/>
          <w:sz w:val="20"/>
        </w:rPr>
        <w:t xml:space="preserve">Revised SI: </w:t>
      </w:r>
      <w:r w:rsidRPr="001D038B">
        <w:rPr>
          <w:rFonts w:ascii="Times New Roman" w:eastAsia="Batang" w:hAnsi="Times New Roman" w:cs="Times New Roman"/>
          <w:sz w:val="20"/>
        </w:rPr>
        <w:t>Study on network energy savings for NR</w:t>
      </w:r>
      <w:r w:rsidR="00E1245E" w:rsidRPr="001D038B">
        <w:rPr>
          <w:rFonts w:ascii="Times New Roman" w:hAnsi="Times New Roman" w:cs="Times New Roman"/>
          <w:sz w:val="20"/>
        </w:rPr>
        <w:t xml:space="preserve">, </w:t>
      </w:r>
      <w:bookmarkEnd w:id="1"/>
      <w:r w:rsidRPr="001D038B">
        <w:rPr>
          <w:rFonts w:ascii="Times New Roman" w:hAnsi="Times New Roman" w:cs="Times New Roman"/>
          <w:sz w:val="20"/>
        </w:rPr>
        <w:t>Huawei</w:t>
      </w:r>
      <w:r w:rsidR="00717166" w:rsidRPr="001D038B">
        <w:rPr>
          <w:rFonts w:ascii="Times New Roman" w:hAnsi="Times New Roman" w:cs="Times New Roman"/>
          <w:sz w:val="20"/>
        </w:rPr>
        <w:t>.</w:t>
      </w:r>
    </w:p>
    <w:p w14:paraId="42F87A51" w14:textId="2D102FA2" w:rsidR="000005D2" w:rsidRDefault="000005D2"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t>TR 38.864, Study on network energy savings for NR, v0.0.2.</w:t>
      </w:r>
    </w:p>
    <w:p w14:paraId="254CEB09" w14:textId="2EF5C24E" w:rsidR="002E36F7" w:rsidRDefault="00170EBF" w:rsidP="00170EBF">
      <w:pPr>
        <w:pStyle w:val="Reference"/>
        <w:overflowPunct w:val="0"/>
        <w:autoSpaceDE w:val="0"/>
        <w:autoSpaceDN w:val="0"/>
        <w:adjustRightInd w:val="0"/>
        <w:spacing w:after="60"/>
        <w:jc w:val="both"/>
        <w:textAlignment w:val="baseline"/>
        <w:rPr>
          <w:rFonts w:ascii="Times New Roman" w:hAnsi="Times New Roman" w:cs="Times New Roman"/>
          <w:sz w:val="20"/>
        </w:rPr>
      </w:pPr>
      <w:r w:rsidRPr="00170EBF">
        <w:rPr>
          <w:rFonts w:ascii="Times New Roman" w:hAnsi="Times New Roman" w:cs="Times New Roman"/>
          <w:sz w:val="20"/>
          <w:szCs w:val="20"/>
          <w:lang w:val="en-GB" w:eastAsia="zh-CN"/>
        </w:rPr>
        <w:t>R1-2210744</w:t>
      </w:r>
      <w:r>
        <w:rPr>
          <w:rFonts w:ascii="Times New Roman" w:hAnsi="Times New Roman" w:cs="Times New Roman"/>
          <w:sz w:val="20"/>
          <w:szCs w:val="20"/>
          <w:lang w:val="en-GB" w:eastAsia="zh-CN"/>
        </w:rPr>
        <w:t xml:space="preserve">, </w:t>
      </w:r>
      <w:r w:rsidRPr="00170EBF">
        <w:rPr>
          <w:rFonts w:ascii="Times New Roman" w:hAnsi="Times New Roman" w:cs="Times New Roman"/>
          <w:sz w:val="20"/>
          <w:szCs w:val="20"/>
          <w:lang w:val="en-GB" w:eastAsia="zh-CN"/>
        </w:rPr>
        <w:t>Discussion Summary #5 for energy saving techniques of NW energy saving SI</w:t>
      </w:r>
      <w:r>
        <w:rPr>
          <w:rFonts w:ascii="Times New Roman" w:hAnsi="Times New Roman" w:cs="Times New Roman"/>
          <w:sz w:val="20"/>
          <w:szCs w:val="20"/>
          <w:lang w:val="en-GB" w:eastAsia="zh-CN"/>
        </w:rPr>
        <w:t>, RAN1#119bis-e</w:t>
      </w:r>
    </w:p>
    <w:p w14:paraId="252BE994" w14:textId="77777777" w:rsidR="00170EBF" w:rsidRPr="00170EBF" w:rsidRDefault="00170EBF" w:rsidP="00170EBF">
      <w:pPr>
        <w:pStyle w:val="Reference"/>
        <w:numPr>
          <w:ilvl w:val="0"/>
          <w:numId w:val="0"/>
        </w:numPr>
        <w:overflowPunct w:val="0"/>
        <w:autoSpaceDE w:val="0"/>
        <w:autoSpaceDN w:val="0"/>
        <w:adjustRightInd w:val="0"/>
        <w:spacing w:after="60"/>
        <w:ind w:left="567"/>
        <w:jc w:val="both"/>
        <w:textAlignment w:val="baseline"/>
        <w:rPr>
          <w:rFonts w:ascii="Times New Roman" w:hAnsi="Times New Roman" w:cs="Times New Roman"/>
          <w:sz w:val="20"/>
        </w:rPr>
      </w:pPr>
    </w:p>
    <w:p w14:paraId="57D4622F" w14:textId="48E48E1A" w:rsidR="00B8573A" w:rsidRDefault="00B8573A" w:rsidP="00B8573A">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4DA87DBF" w14:textId="2F168507" w:rsidR="004D3D23" w:rsidRPr="001D038B" w:rsidRDefault="004D3D23" w:rsidP="004D3D23">
      <w:pPr>
        <w:rPr>
          <w:rFonts w:ascii="Times New Roman" w:hAnsi="Times New Roman" w:cs="Times New Roman"/>
          <w:u w:val="single"/>
          <w:lang w:eastAsia="zh-CN"/>
        </w:rPr>
      </w:pPr>
      <w:r>
        <w:rPr>
          <w:rFonts w:ascii="Times New Roman" w:hAnsi="Times New Roman" w:cs="Times New Roman"/>
          <w:u w:val="single"/>
          <w:lang w:eastAsia="zh-CN"/>
        </w:rPr>
        <w:t>Outcome</w:t>
      </w:r>
      <w:r w:rsidRPr="001D038B">
        <w:rPr>
          <w:rFonts w:ascii="Times New Roman" w:hAnsi="Times New Roman" w:cs="Times New Roman"/>
          <w:u w:val="single"/>
          <w:lang w:eastAsia="zh-CN"/>
        </w:rPr>
        <w:t xml:space="preserve"> from RAN1#1</w:t>
      </w:r>
      <w:r>
        <w:rPr>
          <w:rFonts w:ascii="Times New Roman" w:hAnsi="Times New Roman" w:cs="Times New Roman"/>
          <w:u w:val="single"/>
          <w:lang w:eastAsia="zh-CN"/>
        </w:rPr>
        <w:t>10</w:t>
      </w:r>
      <w:r w:rsidRPr="001D038B">
        <w:rPr>
          <w:rFonts w:ascii="Times New Roman" w:hAnsi="Times New Roman" w:cs="Times New Roman"/>
          <w:u w:val="single"/>
          <w:lang w:eastAsia="zh-CN"/>
        </w:rPr>
        <w:t>.</w:t>
      </w:r>
    </w:p>
    <w:p w14:paraId="369E43C1" w14:textId="77777777" w:rsidR="004D3D23" w:rsidRPr="004D3D23" w:rsidRDefault="00000000" w:rsidP="004D3D23">
      <w:pPr>
        <w:spacing w:after="0" w:line="240" w:lineRule="auto"/>
        <w:rPr>
          <w:rFonts w:ascii="Times" w:eastAsia="Batang" w:hAnsi="Times" w:cs="Times New Roman"/>
          <w:sz w:val="20"/>
          <w:szCs w:val="24"/>
          <w:lang w:val="en-GB" w:eastAsia="x-none"/>
        </w:rPr>
      </w:pPr>
      <w:hyperlink r:id="rId12" w:history="1">
        <w:r w:rsidR="004D3D23" w:rsidRPr="004D3D23">
          <w:rPr>
            <w:rFonts w:ascii="Times" w:eastAsia="Batang" w:hAnsi="Times" w:cs="Times New Roman"/>
            <w:b/>
            <w:color w:val="0000FF"/>
            <w:sz w:val="20"/>
            <w:szCs w:val="24"/>
            <w:u w:val="single"/>
            <w:lang w:val="en-GB" w:eastAsia="x-none"/>
          </w:rPr>
          <w:t>R1-2208185</w:t>
        </w:r>
      </w:hyperlink>
      <w:r w:rsidR="004D3D23" w:rsidRPr="004D3D23">
        <w:rPr>
          <w:rFonts w:ascii="Times" w:eastAsia="Batang" w:hAnsi="Times" w:cs="Times New Roman"/>
          <w:sz w:val="20"/>
          <w:szCs w:val="24"/>
          <w:lang w:val="en-GB" w:eastAsia="x-none"/>
        </w:rPr>
        <w:tab/>
        <w:t>Discussion Summary#2 for energy saving techniques of NW energy saving SI</w:t>
      </w:r>
      <w:r w:rsidR="004D3D23" w:rsidRPr="004D3D23">
        <w:rPr>
          <w:rFonts w:ascii="Times" w:eastAsia="Batang" w:hAnsi="Times" w:cs="Times New Roman"/>
          <w:sz w:val="20"/>
          <w:szCs w:val="24"/>
          <w:lang w:val="en-GB" w:eastAsia="x-none"/>
        </w:rPr>
        <w:tab/>
        <w:t>Moderator (Intel Corporation)</w:t>
      </w:r>
    </w:p>
    <w:p w14:paraId="709A1083" w14:textId="77777777" w:rsidR="004D3D23" w:rsidRPr="004D3D23" w:rsidRDefault="004D3D23" w:rsidP="004D3D23">
      <w:pPr>
        <w:spacing w:after="0" w:line="240" w:lineRule="auto"/>
        <w:rPr>
          <w:rFonts w:ascii="Times" w:eastAsia="Batang" w:hAnsi="Times" w:cs="Times New Roman"/>
          <w:sz w:val="20"/>
          <w:szCs w:val="24"/>
          <w:lang w:val="en-GB" w:eastAsia="x-none"/>
        </w:rPr>
      </w:pPr>
    </w:p>
    <w:p w14:paraId="617863C7" w14:textId="77777777" w:rsidR="004D3D23" w:rsidRPr="004D3D23" w:rsidRDefault="004D3D23" w:rsidP="004D3D23">
      <w:pPr>
        <w:spacing w:after="0" w:line="240" w:lineRule="auto"/>
        <w:rPr>
          <w:rFonts w:ascii="Times" w:eastAsia="Batang" w:hAnsi="Times" w:cs="Times New Roman"/>
          <w:b/>
          <w:bCs/>
          <w:sz w:val="20"/>
          <w:szCs w:val="24"/>
          <w:lang w:val="en-GB" w:eastAsia="x-none"/>
        </w:rPr>
      </w:pPr>
      <w:r w:rsidRPr="004D3D23">
        <w:rPr>
          <w:rFonts w:ascii="Times" w:eastAsia="Batang" w:hAnsi="Times" w:cs="Times New Roman"/>
          <w:b/>
          <w:bCs/>
          <w:sz w:val="20"/>
          <w:szCs w:val="24"/>
          <w:lang w:val="en-GB" w:eastAsia="x-none"/>
        </w:rPr>
        <w:t>For future meetings:</w:t>
      </w:r>
    </w:p>
    <w:p w14:paraId="6298C29A" w14:textId="77777777" w:rsidR="004D3D23" w:rsidRPr="004D3D23" w:rsidRDefault="004D3D23" w:rsidP="004D3D23">
      <w:pPr>
        <w:numPr>
          <w:ilvl w:val="0"/>
          <w:numId w:val="32"/>
        </w:numPr>
        <w:suppressAutoHyphens/>
        <w:spacing w:after="0" w:line="252" w:lineRule="auto"/>
        <w:jc w:val="both"/>
        <w:rPr>
          <w:rFonts w:ascii="Times New Roman" w:eastAsia="Malgun Gothic" w:hAnsi="Times New Roman" w:cs="Times New Roman"/>
          <w:sz w:val="20"/>
          <w:szCs w:val="20"/>
          <w:lang w:val="en-GB" w:eastAsia="ko-KR"/>
        </w:rPr>
      </w:pPr>
      <w:r w:rsidRPr="004D3D23">
        <w:rPr>
          <w:rFonts w:ascii="Times New Roman" w:eastAsia="Malgun Gothic" w:hAnsi="Times New Roman" w:cs="Times New Roman"/>
          <w:sz w:val="20"/>
          <w:szCs w:val="20"/>
          <w:lang w:val="en-GB" w:eastAsia="ko-KR"/>
        </w:rPr>
        <w:t xml:space="preserve">Companies are encouraged to review the summary of description of potential techniques of the moderator summary in Section 3 of </w:t>
      </w:r>
      <w:hyperlink r:id="rId13" w:history="1">
        <w:r w:rsidRPr="004D3D23">
          <w:rPr>
            <w:rFonts w:ascii="Times New Roman" w:eastAsia="Malgun Gothic" w:hAnsi="Times New Roman" w:cs="Times New Roman"/>
            <w:color w:val="0000FF"/>
            <w:sz w:val="20"/>
            <w:szCs w:val="20"/>
            <w:u w:val="single"/>
            <w:lang w:val="en-GB" w:eastAsia="ko-KR"/>
          </w:rPr>
          <w:t>R1-2208185</w:t>
        </w:r>
      </w:hyperlink>
      <w:r w:rsidRPr="004D3D23">
        <w:rPr>
          <w:rFonts w:ascii="Times New Roman" w:eastAsia="Malgun Gothic" w:hAnsi="Times New Roman" w:cs="Times New Roman"/>
          <w:sz w:val="20"/>
          <w:szCs w:val="20"/>
          <w:lang w:val="en-GB" w:eastAsia="ko-KR"/>
        </w:rPr>
        <w:t>. It should be noted that the description of the techniques are a draft and additional updates and modification of the description are expected.</w:t>
      </w:r>
    </w:p>
    <w:p w14:paraId="196E6AB6" w14:textId="77777777" w:rsidR="004D3D23" w:rsidRPr="004D3D23" w:rsidRDefault="004D3D23" w:rsidP="004D3D23">
      <w:pPr>
        <w:numPr>
          <w:ilvl w:val="0"/>
          <w:numId w:val="32"/>
        </w:numPr>
        <w:suppressAutoHyphens/>
        <w:spacing w:after="0" w:line="252" w:lineRule="auto"/>
        <w:jc w:val="both"/>
        <w:rPr>
          <w:rFonts w:ascii="Times New Roman" w:eastAsia="Malgun Gothic" w:hAnsi="Times New Roman" w:cs="Times New Roman"/>
          <w:sz w:val="20"/>
          <w:szCs w:val="20"/>
          <w:lang w:val="en-GB" w:eastAsia="ko-KR"/>
        </w:rPr>
      </w:pPr>
      <w:r w:rsidRPr="004D3D23">
        <w:rPr>
          <w:rFonts w:ascii="Times New Roman" w:eastAsia="Malgun Gothic" w:hAnsi="Times New Roman" w:cs="Times New Roman"/>
          <w:sz w:val="20"/>
          <w:szCs w:val="20"/>
          <w:lang w:val="en-GB" w:eastAsia="ko-KR"/>
        </w:rPr>
        <w:t>Based on the summary, companies are encouraged to work further to formulate description of potential network energy techniques to be eventually captured into the SI TR.</w:t>
      </w:r>
    </w:p>
    <w:p w14:paraId="032C5883" w14:textId="77777777" w:rsidR="004D3D23" w:rsidRPr="004D3D23" w:rsidRDefault="004D3D23" w:rsidP="004D3D23">
      <w:pPr>
        <w:rPr>
          <w:lang w:val="en-GB" w:eastAsia="zh-CN"/>
        </w:rPr>
      </w:pPr>
    </w:p>
    <w:p w14:paraId="12FA59A0" w14:textId="5A82E9C3" w:rsidR="001D038B" w:rsidRPr="001D038B" w:rsidRDefault="001D038B" w:rsidP="001D038B">
      <w:pPr>
        <w:rPr>
          <w:rFonts w:ascii="Times New Roman" w:hAnsi="Times New Roman" w:cs="Times New Roman"/>
          <w:u w:val="single"/>
          <w:lang w:eastAsia="zh-CN"/>
        </w:rPr>
      </w:pPr>
      <w:r w:rsidRPr="001D038B">
        <w:rPr>
          <w:rFonts w:ascii="Times New Roman" w:hAnsi="Times New Roman" w:cs="Times New Roman"/>
          <w:u w:val="single"/>
          <w:lang w:eastAsia="zh-CN"/>
        </w:rPr>
        <w:t>Agreements from RAN1#109-e.</w:t>
      </w:r>
    </w:p>
    <w:p w14:paraId="1AC6A4A0"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lastRenderedPageBreak/>
        <w:t>Agreement</w:t>
      </w:r>
    </w:p>
    <w:p w14:paraId="51A6474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Further study techniques and enhancements for increasing time domain energy saving opportunities by the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including (but not limited to) the following aspects:</w:t>
      </w:r>
    </w:p>
    <w:p w14:paraId="7309F8C9"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potential methods of reducing/adapting transmission/reception of common channels/signals, </w:t>
      </w:r>
      <w:proofErr w:type="gramStart"/>
      <w:r w:rsidRPr="00B8573A">
        <w:rPr>
          <w:rFonts w:ascii="Times New Roman" w:eastAsia="Batang" w:hAnsi="Times New Roman" w:cs="Times New Roman"/>
          <w:sz w:val="20"/>
          <w:szCs w:val="20"/>
          <w:lang w:eastAsia="zh-CN"/>
        </w:rPr>
        <w:t>e.g.</w:t>
      </w:r>
      <w:proofErr w:type="gramEnd"/>
      <w:r w:rsidRPr="00B8573A">
        <w:rPr>
          <w:rFonts w:ascii="Times New Roman" w:eastAsia="Batang" w:hAnsi="Times New Roman" w:cs="Times New Roman"/>
          <w:sz w:val="20"/>
          <w:szCs w:val="20"/>
          <w:lang w:eastAsia="zh-CN"/>
        </w:rPr>
        <w:t xml:space="preserve"> SSB, SIB1, other SI, paging, PRACH, and its impact to initial access procedure, cell (re)selection, handover, synchronization and measurements performed by the idle/inactive/connected UE;</w:t>
      </w:r>
    </w:p>
    <w:p w14:paraId="609A307A"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1642A319"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577A357"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semi-static and/or dynamic cell on/off in one or more granularity, </w:t>
      </w:r>
      <w:proofErr w:type="gramStart"/>
      <w:r w:rsidRPr="00B8573A">
        <w:rPr>
          <w:rFonts w:ascii="Times New Roman" w:eastAsia="Batang" w:hAnsi="Times New Roman" w:cs="Times New Roman"/>
          <w:sz w:val="20"/>
          <w:szCs w:val="20"/>
          <w:lang w:eastAsia="zh-CN"/>
        </w:rPr>
        <w:t>e.g.</w:t>
      </w:r>
      <w:proofErr w:type="gramEnd"/>
      <w:r w:rsidRPr="00B8573A">
        <w:rPr>
          <w:rFonts w:ascii="Times New Roman" w:eastAsia="Batang" w:hAnsi="Times New Roman" w:cs="Times New Roman"/>
          <w:sz w:val="20"/>
          <w:szCs w:val="20"/>
          <w:lang w:eastAsia="zh-CN"/>
        </w:rPr>
        <w:t xml:space="preserve"> /subframe/slot/symbol; some examples are:</w:t>
      </w:r>
    </w:p>
    <w:p w14:paraId="29C20F5B"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Cell/network node activation request by the UE, for example using signal/channel from UE for </w:t>
      </w:r>
      <w:proofErr w:type="spellStart"/>
      <w:r w:rsidRPr="00B8573A">
        <w:rPr>
          <w:rFonts w:ascii="Times New Roman" w:eastAsia="Batang" w:hAnsi="Times New Roman" w:cs="Times New Roman"/>
          <w:sz w:val="20"/>
          <w:szCs w:val="20"/>
          <w:lang w:eastAsia="zh-CN"/>
        </w:rPr>
        <w:t>gNB’s</w:t>
      </w:r>
      <w:proofErr w:type="spellEnd"/>
      <w:r w:rsidRPr="00B8573A">
        <w:rPr>
          <w:rFonts w:ascii="Times New Roman" w:eastAsia="Batang" w:hAnsi="Times New Roman" w:cs="Times New Roman"/>
          <w:sz w:val="20"/>
          <w:szCs w:val="20"/>
          <w:lang w:eastAsia="zh-CN"/>
        </w:rPr>
        <w:t xml:space="preserve"> wake-up request</w:t>
      </w:r>
    </w:p>
    <w:p w14:paraId="14D3EC3B"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to L1/L2 based mobility to efficiently enable a network node (</w:t>
      </w:r>
      <w:proofErr w:type="gramStart"/>
      <w:r w:rsidRPr="00B8573A">
        <w:rPr>
          <w:rFonts w:ascii="Times New Roman" w:eastAsia="Batang" w:hAnsi="Times New Roman" w:cs="Times New Roman"/>
          <w:sz w:val="20"/>
          <w:szCs w:val="20"/>
          <w:lang w:eastAsia="zh-CN"/>
        </w:rPr>
        <w:t>e.g.</w:t>
      </w:r>
      <w:proofErr w:type="gramEnd"/>
      <w:r w:rsidRPr="00B8573A">
        <w:rPr>
          <w:rFonts w:ascii="Times New Roman" w:eastAsia="Batang" w:hAnsi="Times New Roman" w:cs="Times New Roman"/>
          <w:sz w:val="20"/>
          <w:szCs w:val="20"/>
          <w:lang w:eastAsia="zh-CN"/>
        </w:rPr>
        <w:t xml:space="preserve"> TRP, repeater) on/off operation within a cell (within network energy saving SI scope)</w:t>
      </w:r>
    </w:p>
    <w:p w14:paraId="211A4291"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signaling enhancements for indication of semi-static and/or dynamic cell/subframe/slot/symbol on/off duration</w:t>
      </w:r>
    </w:p>
    <w:p w14:paraId="077871D2"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support of periodic and/or on-demand reference signal(s) from the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xml:space="preserve"> to aid discovery of a </w:t>
      </w:r>
      <w:proofErr w:type="gramStart"/>
      <w:r w:rsidRPr="00B8573A">
        <w:rPr>
          <w:rFonts w:ascii="Times New Roman" w:eastAsia="Batang" w:hAnsi="Times New Roman" w:cs="Times New Roman"/>
          <w:sz w:val="20"/>
          <w:szCs w:val="20"/>
          <w:lang w:eastAsia="zh-CN"/>
        </w:rPr>
        <w:t>cell;</w:t>
      </w:r>
      <w:proofErr w:type="gramEnd"/>
    </w:p>
    <w:p w14:paraId="32B34128"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adaptation of UE C-DRX configurations in a UE-group or cell-specific manner</w:t>
      </w:r>
    </w:p>
    <w:p w14:paraId="21D77A65"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Mechanism to utilize potential energy saving states or sleep modes and the transition between states from leveraging cell on/off opportunities</w:t>
      </w:r>
    </w:p>
    <w:p w14:paraId="627F2684"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including studies of waking up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xml:space="preserve"> due to user traffic, or user density, or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xml:space="preserve"> receiving wake up signal</w:t>
      </w:r>
    </w:p>
    <w:p w14:paraId="42F58E23" w14:textId="77777777" w:rsidR="00B8573A" w:rsidRPr="00B8573A" w:rsidRDefault="00B8573A" w:rsidP="00B8573A">
      <w:pPr>
        <w:numPr>
          <w:ilvl w:val="1"/>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technique to allow discovery and measurement of cells in sleep or dormant states</w:t>
      </w:r>
    </w:p>
    <w:p w14:paraId="615ABC0A" w14:textId="77777777" w:rsidR="00B8573A" w:rsidRPr="00B8573A" w:rsidRDefault="00B8573A" w:rsidP="00B8573A">
      <w:pPr>
        <w:numPr>
          <w:ilvl w:val="0"/>
          <w:numId w:val="19"/>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UE assistant information facilitating BS time domain adaptation</w:t>
      </w:r>
    </w:p>
    <w:p w14:paraId="70ECB7FA"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For all techniques above, study of time domain techniques is applicable for single component carrier and multi-component carrier cases. Use of UE grouping and its interaction with proposed techniques can be considered.</w:t>
      </w:r>
    </w:p>
    <w:p w14:paraId="445AE4AF"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6E03F8F2"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297240E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Further study techniques and enhancements for frequency resource usage adaptation by the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including (but not limited to) the following aspects:</w:t>
      </w:r>
    </w:p>
    <w:p w14:paraId="1F314B85" w14:textId="77777777" w:rsidR="00B8573A" w:rsidRPr="00B8573A" w:rsidRDefault="00B8573A" w:rsidP="00B8573A">
      <w:pPr>
        <w:numPr>
          <w:ilvl w:val="0"/>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operations with single-carrier or within a single CC</w:t>
      </w:r>
    </w:p>
    <w:p w14:paraId="412AE01E"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to dynamic bandwidth adaptation</w:t>
      </w:r>
    </w:p>
    <w:p w14:paraId="24E4BE95"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adjustments to RBs and/or BWP used by (Rel-18) UEs for transmission and reception, reducing BWP switch delay, UE-group BWP switching, and joint adaptation of transmission bandwidth and power spectral density</w:t>
      </w:r>
    </w:p>
    <w:p w14:paraId="7670323E"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supporting UE group-common BWP or cell-specific BWP or dedicated BWP for network energy savings, and related BWP switching mechanism</w:t>
      </w:r>
    </w:p>
    <w:p w14:paraId="494465BD"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Enhancements for the case of frequent BWP switching such as resource configurations for SPS PDSCH and Type-2 CG PUSCH</w:t>
      </w:r>
    </w:p>
    <w:p w14:paraId="5FFFEF2E" w14:textId="77777777" w:rsidR="00B8573A" w:rsidRPr="00B8573A" w:rsidRDefault="00B8573A" w:rsidP="00B8573A">
      <w:pPr>
        <w:numPr>
          <w:ilvl w:val="0"/>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operation with multi-carrier</w:t>
      </w:r>
    </w:p>
    <w:p w14:paraId="7887AAA6"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enablement of reducing/adapting common channels/signals for some CC in multi-carrier operations</w:t>
      </w:r>
    </w:p>
    <w:p w14:paraId="07AA9493"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B8573A">
        <w:rPr>
          <w:rFonts w:ascii="Times New Roman" w:eastAsia="Batang" w:hAnsi="Times New Roman" w:cs="Times New Roman"/>
          <w:sz w:val="20"/>
          <w:szCs w:val="20"/>
          <w:lang w:eastAsia="zh-CN"/>
        </w:rPr>
        <w:t>SCell</w:t>
      </w:r>
      <w:proofErr w:type="spellEnd"/>
      <w:r w:rsidRPr="00B8573A">
        <w:rPr>
          <w:rFonts w:ascii="Times New Roman" w:eastAsia="Batang" w:hAnsi="Times New Roman" w:cs="Times New Roman"/>
          <w:sz w:val="20"/>
          <w:szCs w:val="20"/>
          <w:lang w:eastAsia="zh-CN"/>
        </w:rPr>
        <w:t xml:space="preserve"> activation procedure with potential RAN4 involvement</w:t>
      </w:r>
    </w:p>
    <w:p w14:paraId="36127F07"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enablement of SIB-less operation for some CC in case of intra-band and inter-band CA.</w:t>
      </w:r>
    </w:p>
    <w:p w14:paraId="7EA00F26"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Reducing/adapting </w:t>
      </w:r>
      <w:proofErr w:type="spellStart"/>
      <w:r w:rsidRPr="00B8573A">
        <w:rPr>
          <w:rFonts w:ascii="Times New Roman" w:eastAsia="Batang" w:hAnsi="Times New Roman" w:cs="Times New Roman"/>
          <w:sz w:val="20"/>
          <w:szCs w:val="20"/>
          <w:lang w:eastAsia="zh-CN"/>
        </w:rPr>
        <w:t>gNB’s</w:t>
      </w:r>
      <w:proofErr w:type="spellEnd"/>
      <w:r w:rsidRPr="00B8573A">
        <w:rPr>
          <w:rFonts w:ascii="Times New Roman" w:eastAsia="Batang" w:hAnsi="Times New Roman" w:cs="Times New Roman"/>
          <w:sz w:val="20"/>
          <w:szCs w:val="20"/>
          <w:lang w:eastAsia="zh-CN"/>
        </w:rPr>
        <w:t xml:space="preserve"> transmission/reception of other common channels/signals (than SSB) and TRS for some CC in multi-carrier operations</w:t>
      </w:r>
    </w:p>
    <w:p w14:paraId="5D721C50" w14:textId="77777777" w:rsidR="00B8573A" w:rsidRPr="00B8573A" w:rsidRDefault="00B8573A" w:rsidP="00B8573A">
      <w:pPr>
        <w:numPr>
          <w:ilvl w:val="1"/>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enhancements on </w:t>
      </w:r>
      <w:proofErr w:type="spellStart"/>
      <w:r w:rsidRPr="00B8573A">
        <w:rPr>
          <w:rFonts w:ascii="Times New Roman" w:eastAsia="Batang" w:hAnsi="Times New Roman" w:cs="Times New Roman"/>
          <w:sz w:val="20"/>
          <w:szCs w:val="20"/>
          <w:lang w:eastAsia="zh-CN"/>
        </w:rPr>
        <w:t>Scell</w:t>
      </w:r>
      <w:proofErr w:type="spellEnd"/>
      <w:r w:rsidRPr="00B8573A">
        <w:rPr>
          <w:rFonts w:ascii="Times New Roman" w:eastAsia="Batang" w:hAnsi="Times New Roman" w:cs="Times New Roman"/>
          <w:sz w:val="20"/>
          <w:szCs w:val="20"/>
          <w:lang w:eastAsia="zh-CN"/>
        </w:rPr>
        <w:t xml:space="preserve"> activation and deactivation, enhancements on </w:t>
      </w:r>
      <w:proofErr w:type="spellStart"/>
      <w:r w:rsidRPr="00B8573A">
        <w:rPr>
          <w:rFonts w:ascii="Times New Roman" w:eastAsia="Batang" w:hAnsi="Times New Roman" w:cs="Times New Roman"/>
          <w:sz w:val="20"/>
          <w:szCs w:val="20"/>
          <w:lang w:eastAsia="zh-CN"/>
        </w:rPr>
        <w:t>Scell</w:t>
      </w:r>
      <w:proofErr w:type="spellEnd"/>
      <w:r w:rsidRPr="00B8573A">
        <w:rPr>
          <w:rFonts w:ascii="Times New Roman" w:eastAsia="Batang" w:hAnsi="Times New Roman" w:cs="Times New Roman"/>
          <w:sz w:val="20"/>
          <w:szCs w:val="20"/>
          <w:lang w:eastAsia="zh-CN"/>
        </w:rPr>
        <w:t xml:space="preserve"> dormancy and dynamic </w:t>
      </w:r>
      <w:proofErr w:type="spellStart"/>
      <w:r w:rsidRPr="00B8573A">
        <w:rPr>
          <w:rFonts w:ascii="Times New Roman" w:eastAsia="Batang" w:hAnsi="Times New Roman" w:cs="Times New Roman"/>
          <w:sz w:val="20"/>
          <w:szCs w:val="20"/>
          <w:lang w:eastAsia="zh-CN"/>
        </w:rPr>
        <w:t>Pcell</w:t>
      </w:r>
      <w:proofErr w:type="spellEnd"/>
      <w:r w:rsidRPr="00B8573A">
        <w:rPr>
          <w:rFonts w:ascii="Times New Roman" w:eastAsia="Batang" w:hAnsi="Times New Roman" w:cs="Times New Roman"/>
          <w:sz w:val="20"/>
          <w:szCs w:val="20"/>
          <w:lang w:eastAsia="zh-CN"/>
        </w:rPr>
        <w:t xml:space="preserve"> switching</w:t>
      </w:r>
    </w:p>
    <w:p w14:paraId="7DB51E79"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triggering conditions and methods for signaling activation/deactivation</w:t>
      </w:r>
    </w:p>
    <w:p w14:paraId="285EFA00" w14:textId="77777777" w:rsidR="00B8573A" w:rsidRPr="00B8573A" w:rsidRDefault="00B8573A" w:rsidP="00B8573A">
      <w:pPr>
        <w:numPr>
          <w:ilvl w:val="2"/>
          <w:numId w:val="20"/>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including UE group common dynamic </w:t>
      </w:r>
      <w:proofErr w:type="spellStart"/>
      <w:r w:rsidRPr="00B8573A">
        <w:rPr>
          <w:rFonts w:ascii="Times New Roman" w:eastAsia="Batang" w:hAnsi="Times New Roman" w:cs="Times New Roman"/>
          <w:sz w:val="20"/>
          <w:szCs w:val="20"/>
          <w:lang w:eastAsia="zh-CN"/>
        </w:rPr>
        <w:t>Pcell</w:t>
      </w:r>
      <w:proofErr w:type="spellEnd"/>
      <w:r w:rsidRPr="00B8573A">
        <w:rPr>
          <w:rFonts w:ascii="Times New Roman" w:eastAsia="Batang" w:hAnsi="Times New Roman" w:cs="Times New Roman"/>
          <w:sz w:val="20"/>
          <w:szCs w:val="20"/>
          <w:lang w:eastAsia="zh-CN"/>
        </w:rPr>
        <w:t xml:space="preserve"> switching</w:t>
      </w:r>
    </w:p>
    <w:p w14:paraId="5EA99728"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2B18CC79"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lastRenderedPageBreak/>
        <w:t>Agreement</w:t>
      </w:r>
    </w:p>
    <w:p w14:paraId="716909DB"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Further study techniques and enhancements for the adaptation of number of spatial elements of the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including (but not limited to) the following aspects:</w:t>
      </w:r>
    </w:p>
    <w:p w14:paraId="65AC16D5"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Note: spatial elements may include antenna element(s), </w:t>
      </w:r>
      <w:proofErr w:type="spellStart"/>
      <w:r w:rsidRPr="00B8573A">
        <w:rPr>
          <w:rFonts w:ascii="Times New Roman" w:eastAsia="Batang" w:hAnsi="Times New Roman" w:cs="Times New Roman"/>
          <w:sz w:val="20"/>
          <w:szCs w:val="20"/>
          <w:lang w:eastAsia="zh-CN"/>
        </w:rPr>
        <w:t>TxRU</w:t>
      </w:r>
      <w:proofErr w:type="spellEnd"/>
      <w:r w:rsidRPr="00B8573A">
        <w:rPr>
          <w:rFonts w:ascii="Times New Roman" w:eastAsia="Batang" w:hAnsi="Times New Roman" w:cs="Times New Roman"/>
          <w:sz w:val="20"/>
          <w:szCs w:val="20"/>
          <w:lang w:eastAsia="zh-CN"/>
        </w:rPr>
        <w:t>(s) (with sub-array/</w:t>
      </w:r>
      <w:proofErr w:type="gramStart"/>
      <w:r w:rsidRPr="00B8573A">
        <w:rPr>
          <w:rFonts w:ascii="Times New Roman" w:eastAsia="Batang" w:hAnsi="Times New Roman" w:cs="Times New Roman"/>
          <w:sz w:val="20"/>
          <w:szCs w:val="20"/>
          <w:lang w:eastAsia="zh-CN"/>
        </w:rPr>
        <w:t>full-connection</w:t>
      </w:r>
      <w:proofErr w:type="gramEnd"/>
      <w:r w:rsidRPr="00B8573A">
        <w:rPr>
          <w:rFonts w:ascii="Times New Roman" w:eastAsia="Batang" w:hAnsi="Times New Roman" w:cs="Times New Roman"/>
          <w:sz w:val="20"/>
          <w:szCs w:val="20"/>
          <w:lang w:eastAsia="zh-CN"/>
        </w:rPr>
        <w:t xml:space="preserve">), antenna panel(s), </w:t>
      </w:r>
      <w:proofErr w:type="spellStart"/>
      <w:r w:rsidRPr="00B8573A">
        <w:rPr>
          <w:rFonts w:ascii="Times New Roman" w:eastAsia="Batang" w:hAnsi="Times New Roman" w:cs="Times New Roman"/>
          <w:sz w:val="20"/>
          <w:szCs w:val="20"/>
          <w:lang w:eastAsia="zh-CN"/>
        </w:rPr>
        <w:t>TRxP</w:t>
      </w:r>
      <w:proofErr w:type="spellEnd"/>
      <w:r w:rsidRPr="00B8573A">
        <w:rPr>
          <w:rFonts w:ascii="Times New Roman" w:eastAsia="Batang" w:hAnsi="Times New Roman" w:cs="Times New Roman"/>
          <w:sz w:val="20"/>
          <w:szCs w:val="20"/>
          <w:lang w:eastAsia="zh-CN"/>
        </w:rPr>
        <w:t>(s) (co-located or geographically separated from each other), logical antenna port(s) (corresponding to specific signals and channels)</w:t>
      </w:r>
    </w:p>
    <w:p w14:paraId="15F4E863"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impact to UE operations from dynamic adaptation of spatial elements, </w:t>
      </w:r>
      <w:proofErr w:type="gramStart"/>
      <w:r w:rsidRPr="00B8573A">
        <w:rPr>
          <w:rFonts w:ascii="Times New Roman" w:eastAsia="Batang" w:hAnsi="Times New Roman" w:cs="Times New Roman"/>
          <w:sz w:val="20"/>
          <w:szCs w:val="20"/>
          <w:lang w:eastAsia="zh-CN"/>
        </w:rPr>
        <w:t>e.g.</w:t>
      </w:r>
      <w:proofErr w:type="gramEnd"/>
      <w:r w:rsidRPr="00B8573A">
        <w:rPr>
          <w:rFonts w:ascii="Times New Roman" w:eastAsia="Batang" w:hAnsi="Times New Roman" w:cs="Times New Roman"/>
          <w:sz w:val="20"/>
          <w:szCs w:val="20"/>
          <w:lang w:eastAsia="zh-CN"/>
        </w:rPr>
        <w:t xml:space="preserve"> measurements, CSI feedback, power control, PUSCH/PDSCH repetition, SRS transmission, TCI configuration, beam management, beam failure recovery, radio link monitoring, cell (re)selection, handover, initial access, etc.,</w:t>
      </w:r>
    </w:p>
    <w:p w14:paraId="6F83CCDE"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feedback/assistance information from the UE required for support dynamic spatial element adaptation</w:t>
      </w:r>
    </w:p>
    <w:p w14:paraId="2E57559D"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for example, CSI measurement and reports, SR, </w:t>
      </w:r>
      <w:proofErr w:type="spellStart"/>
      <w:r w:rsidRPr="00B8573A">
        <w:rPr>
          <w:rFonts w:ascii="Times New Roman" w:eastAsia="Batang" w:hAnsi="Times New Roman" w:cs="Times New Roman"/>
          <w:sz w:val="20"/>
          <w:szCs w:val="20"/>
          <w:lang w:eastAsia="zh-CN"/>
        </w:rPr>
        <w:t>etc</w:t>
      </w:r>
      <w:proofErr w:type="spellEnd"/>
    </w:p>
    <w:p w14:paraId="677C3057"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signaling methods, including reduced signaling, for enabling dynamic spatial element adaptation</w:t>
      </w:r>
    </w:p>
    <w:p w14:paraId="22575E50"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for example, </w:t>
      </w:r>
      <w:proofErr w:type="gramStart"/>
      <w:r w:rsidRPr="00B8573A">
        <w:rPr>
          <w:rFonts w:ascii="Times New Roman" w:eastAsia="Batang" w:hAnsi="Times New Roman" w:cs="Times New Roman"/>
          <w:sz w:val="20"/>
          <w:szCs w:val="20"/>
          <w:lang w:eastAsia="zh-CN"/>
        </w:rPr>
        <w:t>group-common</w:t>
      </w:r>
      <w:proofErr w:type="gramEnd"/>
      <w:r w:rsidRPr="00B8573A">
        <w:rPr>
          <w:rFonts w:ascii="Times New Roman" w:eastAsia="Batang" w:hAnsi="Times New Roman" w:cs="Times New Roman"/>
          <w:sz w:val="20"/>
          <w:szCs w:val="20"/>
          <w:lang w:eastAsia="zh-CN"/>
        </w:rPr>
        <w:t xml:space="preserve"> L1 signaling, broadcast signaling, MAC CE, etc.</w:t>
      </w:r>
    </w:p>
    <w:p w14:paraId="0CC9DB56"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dynamic </w:t>
      </w:r>
      <w:proofErr w:type="spellStart"/>
      <w:r w:rsidRPr="00B8573A">
        <w:rPr>
          <w:rFonts w:ascii="Times New Roman" w:eastAsia="Batang" w:hAnsi="Times New Roman" w:cs="Times New Roman"/>
          <w:sz w:val="20"/>
          <w:szCs w:val="20"/>
          <w:lang w:eastAsia="zh-CN"/>
        </w:rPr>
        <w:t>TRxP</w:t>
      </w:r>
      <w:proofErr w:type="spellEnd"/>
      <w:r w:rsidRPr="00B8573A">
        <w:rPr>
          <w:rFonts w:ascii="Times New Roman" w:eastAsia="Batang" w:hAnsi="Times New Roman" w:cs="Times New Roman"/>
          <w:sz w:val="20"/>
          <w:szCs w:val="20"/>
          <w:lang w:eastAsia="zh-CN"/>
        </w:rPr>
        <w:t xml:space="preserve"> </w:t>
      </w:r>
      <w:proofErr w:type="gramStart"/>
      <w:r w:rsidRPr="00B8573A">
        <w:rPr>
          <w:rFonts w:ascii="Times New Roman" w:eastAsia="Batang" w:hAnsi="Times New Roman" w:cs="Times New Roman"/>
          <w:sz w:val="20"/>
          <w:szCs w:val="20"/>
          <w:lang w:eastAsia="zh-CN"/>
        </w:rPr>
        <w:t>adaptation;</w:t>
      </w:r>
      <w:proofErr w:type="gramEnd"/>
    </w:p>
    <w:p w14:paraId="36F03587"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study of triggering on/off conditions for </w:t>
      </w:r>
      <w:proofErr w:type="spellStart"/>
      <w:r w:rsidRPr="00B8573A">
        <w:rPr>
          <w:rFonts w:ascii="Times New Roman" w:eastAsia="Batang" w:hAnsi="Times New Roman" w:cs="Times New Roman"/>
          <w:sz w:val="20"/>
          <w:szCs w:val="20"/>
          <w:lang w:eastAsia="zh-CN"/>
        </w:rPr>
        <w:t>TRxP</w:t>
      </w:r>
      <w:proofErr w:type="spellEnd"/>
      <w:r w:rsidRPr="00B8573A">
        <w:rPr>
          <w:rFonts w:ascii="Times New Roman" w:eastAsia="Batang" w:hAnsi="Times New Roman" w:cs="Times New Roman"/>
          <w:sz w:val="20"/>
          <w:szCs w:val="20"/>
          <w:lang w:eastAsia="zh-CN"/>
        </w:rPr>
        <w:t>(s)</w:t>
      </w:r>
    </w:p>
    <w:p w14:paraId="38425A3B" w14:textId="77777777" w:rsidR="00B8573A" w:rsidRPr="00B8573A" w:rsidRDefault="00B8573A" w:rsidP="00B8573A">
      <w:pPr>
        <w:numPr>
          <w:ilvl w:val="2"/>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note this may not have specification impact and could potentially be up to network implementation.</w:t>
      </w:r>
    </w:p>
    <w:p w14:paraId="648C4945"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of SSB, PL-RS, TRS, and CSI-RS re-configuration and its impact to initial access procedure, synchronization and measurements performed by the idle/inactive/connected UE</w:t>
      </w:r>
    </w:p>
    <w:p w14:paraId="74E3D2FA"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val="fr-FR" w:eastAsia="zh-CN"/>
        </w:rPr>
      </w:pPr>
      <w:proofErr w:type="spellStart"/>
      <w:proofErr w:type="gramStart"/>
      <w:r w:rsidRPr="00B8573A">
        <w:rPr>
          <w:rFonts w:ascii="Times New Roman" w:eastAsia="Batang" w:hAnsi="Times New Roman" w:cs="Times New Roman"/>
          <w:sz w:val="20"/>
          <w:szCs w:val="20"/>
          <w:lang w:val="fr-FR" w:eastAsia="zh-CN"/>
        </w:rPr>
        <w:t>dynamic</w:t>
      </w:r>
      <w:proofErr w:type="spellEnd"/>
      <w:proofErr w:type="gramEnd"/>
      <w:r w:rsidRPr="00B8573A">
        <w:rPr>
          <w:rFonts w:ascii="Times New Roman" w:eastAsia="Batang" w:hAnsi="Times New Roman" w:cs="Times New Roman"/>
          <w:sz w:val="20"/>
          <w:szCs w:val="20"/>
          <w:lang w:val="fr-FR" w:eastAsia="zh-CN"/>
        </w:rPr>
        <w:t xml:space="preserve"> </w:t>
      </w:r>
      <w:proofErr w:type="spellStart"/>
      <w:r w:rsidRPr="00B8573A">
        <w:rPr>
          <w:rFonts w:ascii="Times New Roman" w:eastAsia="Batang" w:hAnsi="Times New Roman" w:cs="Times New Roman"/>
          <w:sz w:val="20"/>
          <w:szCs w:val="20"/>
          <w:lang w:val="fr-FR" w:eastAsia="zh-CN"/>
        </w:rPr>
        <w:t>logical</w:t>
      </w:r>
      <w:proofErr w:type="spellEnd"/>
      <w:r w:rsidRPr="00B8573A">
        <w:rPr>
          <w:rFonts w:ascii="Times New Roman" w:eastAsia="Batang" w:hAnsi="Times New Roman" w:cs="Times New Roman"/>
          <w:sz w:val="20"/>
          <w:szCs w:val="20"/>
          <w:lang w:val="fr-FR" w:eastAsia="zh-CN"/>
        </w:rPr>
        <w:t xml:space="preserve"> port adaptation and efficient port reconfigurations</w:t>
      </w:r>
    </w:p>
    <w:p w14:paraId="6321A4C6"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 details of signaling the port (</w:t>
      </w:r>
      <w:proofErr w:type="gramStart"/>
      <w:r w:rsidRPr="00B8573A">
        <w:rPr>
          <w:rFonts w:ascii="Times New Roman" w:eastAsia="Batang" w:hAnsi="Times New Roman" w:cs="Times New Roman"/>
          <w:sz w:val="20"/>
          <w:szCs w:val="20"/>
          <w:lang w:eastAsia="zh-CN"/>
        </w:rPr>
        <w:t>e.g.</w:t>
      </w:r>
      <w:proofErr w:type="gramEnd"/>
      <w:r w:rsidRPr="00B8573A">
        <w:rPr>
          <w:rFonts w:ascii="Times New Roman" w:eastAsia="Batang" w:hAnsi="Times New Roman" w:cs="Times New Roman"/>
          <w:sz w:val="20"/>
          <w:szCs w:val="20"/>
          <w:lang w:eastAsia="zh-CN"/>
        </w:rPr>
        <w:t xml:space="preserve"> NZP CSI-RS ports) (if required to be known by the UE)</w:t>
      </w:r>
    </w:p>
    <w:p w14:paraId="1CBB25C2"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study dynamic adaptation (including activation/deactivation) of CSI measurement or report configuration for port adaptation  </w:t>
      </w:r>
    </w:p>
    <w:p w14:paraId="52A4578C"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Joint adaptation of spatial-domain, frequency-domain and/or power-domain configurations to avoid coverage loss</w:t>
      </w:r>
    </w:p>
    <w:p w14:paraId="05BF680F" w14:textId="77777777" w:rsidR="00B8573A" w:rsidRPr="00B8573A" w:rsidRDefault="00B8573A" w:rsidP="00B8573A">
      <w:pPr>
        <w:numPr>
          <w:ilvl w:val="0"/>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grouping of UEs to reduce transmission and reception footprint at the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including but not limited to the following</w:t>
      </w:r>
    </w:p>
    <w:p w14:paraId="1B07C4E5" w14:textId="77777777" w:rsidR="00B8573A" w:rsidRPr="00B8573A" w:rsidRDefault="00B8573A" w:rsidP="00B8573A">
      <w:pPr>
        <w:numPr>
          <w:ilvl w:val="1"/>
          <w:numId w:val="21"/>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grouping of users in spatial domain</w:t>
      </w:r>
    </w:p>
    <w:p w14:paraId="14193692"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264F4D6A"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4B59B532"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Further study the necessity of RAN1 change for techniques and enhancements for adaptation of transmission power/processing and/or reception processing of signals/channels by the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including (but not limited to) the following aspects:</w:t>
      </w:r>
    </w:p>
    <w:p w14:paraId="4B892943"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dynamic adjustment of transmission power</w:t>
      </w:r>
    </w:p>
    <w:p w14:paraId="6800D0F8"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025DADF0"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potential UE feedback/assistance information for adjustment of transmission power</w:t>
      </w:r>
    </w:p>
    <w:p w14:paraId="5EE67C9E"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PA efficiency improvements to maintain transmission quality (e.g., EVM) when operating at higher efficiency, potentially with RAN4 involvement</w:t>
      </w:r>
    </w:p>
    <w:p w14:paraId="4B47AE97"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studying geographical area/user density to adjust the transmission power</w:t>
      </w:r>
    </w:p>
    <w:p w14:paraId="1801A4A2"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adaptation of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xml:space="preserve"> transceiver algorithms and processes to improve power efficiency: </w:t>
      </w:r>
    </w:p>
    <w:p w14:paraId="1215A329"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including techniques aided by UE, e.g., utilizing legacy or enhanced feedback </w:t>
      </w:r>
      <w:proofErr w:type="gramStart"/>
      <w:r w:rsidRPr="00B8573A">
        <w:rPr>
          <w:rFonts w:ascii="Times New Roman" w:eastAsia="Batang" w:hAnsi="Times New Roman" w:cs="Times New Roman"/>
          <w:sz w:val="20"/>
          <w:szCs w:val="20"/>
          <w:lang w:eastAsia="zh-CN"/>
        </w:rPr>
        <w:t>mechanism;</w:t>
      </w:r>
      <w:proofErr w:type="gramEnd"/>
    </w:p>
    <w:p w14:paraId="63211A3C"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for example, adaptation of digital pre-distortion (DPD), use of digital post distortion (for improving power efficiency) by the UE, adaptation to transceiver filtering operation</w:t>
      </w:r>
    </w:p>
    <w:p w14:paraId="07F84E6F"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impact to UE implementation and power consumption should be considered</w:t>
      </w:r>
    </w:p>
    <w:p w14:paraId="5BE5BB9C" w14:textId="77777777" w:rsidR="00B8573A" w:rsidRPr="00B8573A" w:rsidRDefault="00B8573A" w:rsidP="00B8573A">
      <w:pPr>
        <w:numPr>
          <w:ilvl w:val="0"/>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tone reservation techniques (to improve PAPR and power efficiency</w:t>
      </w:r>
      <w:proofErr w:type="gramStart"/>
      <w:r w:rsidRPr="00B8573A">
        <w:rPr>
          <w:rFonts w:ascii="Times New Roman" w:eastAsia="Batang" w:hAnsi="Times New Roman" w:cs="Times New Roman"/>
          <w:sz w:val="20"/>
          <w:szCs w:val="20"/>
          <w:lang w:eastAsia="zh-CN"/>
        </w:rPr>
        <w:t>);</w:t>
      </w:r>
      <w:proofErr w:type="gramEnd"/>
    </w:p>
    <w:p w14:paraId="175B2DDC" w14:textId="77777777" w:rsidR="00B8573A" w:rsidRPr="00B8573A" w:rsidRDefault="00B8573A" w:rsidP="00B8573A">
      <w:pPr>
        <w:numPr>
          <w:ilvl w:val="1"/>
          <w:numId w:val="22"/>
        </w:num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It is noted that tone reservation techniques for UE will be studied in Rel-18 further NR coverage enhancement WI, as indicated in RP-213579</w:t>
      </w:r>
    </w:p>
    <w:p w14:paraId="1FFB10C3" w14:textId="77777777" w:rsidR="00B8573A" w:rsidRPr="00B8573A" w:rsidRDefault="00B8573A" w:rsidP="00B8573A">
      <w:pPr>
        <w:spacing w:after="0" w:line="240" w:lineRule="auto"/>
        <w:jc w:val="both"/>
        <w:rPr>
          <w:rFonts w:ascii="Times New Roman" w:eastAsia="Batang" w:hAnsi="Times New Roman" w:cs="Times New Roman"/>
          <w:sz w:val="20"/>
          <w:szCs w:val="20"/>
          <w:lang w:eastAsia="en-GB"/>
        </w:rPr>
      </w:pPr>
    </w:p>
    <w:p w14:paraId="7DBED962" w14:textId="77777777" w:rsidR="00B8573A" w:rsidRPr="00B8573A" w:rsidRDefault="00B8573A" w:rsidP="00B8573A">
      <w:pPr>
        <w:spacing w:after="0" w:line="240" w:lineRule="auto"/>
        <w:jc w:val="both"/>
        <w:rPr>
          <w:rFonts w:ascii="Times New Roman" w:eastAsia="Batang" w:hAnsi="Times New Roman" w:cs="Times New Roman"/>
          <w:sz w:val="20"/>
          <w:szCs w:val="20"/>
          <w:highlight w:val="green"/>
          <w:lang w:eastAsia="en-GB"/>
        </w:rPr>
      </w:pPr>
      <w:r w:rsidRPr="00B8573A">
        <w:rPr>
          <w:rFonts w:ascii="Times New Roman" w:eastAsia="Batang" w:hAnsi="Times New Roman" w:cs="Times New Roman"/>
          <w:sz w:val="20"/>
          <w:szCs w:val="20"/>
          <w:highlight w:val="green"/>
        </w:rPr>
        <w:t>Agreement</w:t>
      </w:r>
    </w:p>
    <w:p w14:paraId="1DA68EEC" w14:textId="77777777" w:rsidR="00B8573A" w:rsidRPr="00B8573A" w:rsidRDefault="00B8573A" w:rsidP="00B8573A">
      <w:pPr>
        <w:spacing w:after="0" w:line="240" w:lineRule="auto"/>
        <w:jc w:val="both"/>
        <w:rPr>
          <w:rFonts w:ascii="Times New Roman" w:eastAsia="Batang" w:hAnsi="Times New Roman" w:cs="Times New Roman"/>
          <w:sz w:val="20"/>
          <w:szCs w:val="20"/>
          <w:lang w:eastAsia="zh-CN"/>
        </w:rPr>
      </w:pPr>
      <w:r w:rsidRPr="00B8573A">
        <w:rPr>
          <w:rFonts w:ascii="Times New Roman" w:eastAsia="Batang" w:hAnsi="Times New Roman" w:cs="Times New Roman"/>
          <w:sz w:val="20"/>
          <w:szCs w:val="20"/>
          <w:lang w:eastAsia="zh-CN"/>
        </w:rPr>
        <w:t xml:space="preserve">Further study techniques and enhancements on assistance information from the UE to aid the </w:t>
      </w:r>
      <w:proofErr w:type="spellStart"/>
      <w:r w:rsidRPr="00B8573A">
        <w:rPr>
          <w:rFonts w:ascii="Times New Roman" w:eastAsia="Batang" w:hAnsi="Times New Roman" w:cs="Times New Roman"/>
          <w:sz w:val="20"/>
          <w:szCs w:val="20"/>
          <w:lang w:eastAsia="zh-CN"/>
        </w:rPr>
        <w:t>gNB</w:t>
      </w:r>
      <w:proofErr w:type="spellEnd"/>
      <w:r w:rsidRPr="00B8573A">
        <w:rPr>
          <w:rFonts w:ascii="Times New Roman" w:eastAsia="Batang" w:hAnsi="Times New Roman" w:cs="Times New Roman"/>
          <w:sz w:val="20"/>
          <w:szCs w:val="20"/>
          <w:lang w:eastAsia="zh-CN"/>
        </w:rPr>
        <w:t xml:space="preserve"> to perform energy saving techniques</w:t>
      </w:r>
    </w:p>
    <w:p w14:paraId="19C5B334" w14:textId="77777777" w:rsidR="00B8573A" w:rsidRPr="00B8573A" w:rsidRDefault="00B8573A" w:rsidP="00B8573A">
      <w:pPr>
        <w:numPr>
          <w:ilvl w:val="0"/>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Some examples of assistance information are, but not limited to:</w:t>
      </w:r>
    </w:p>
    <w:p w14:paraId="50787F99"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preferred SSB configurations,</w:t>
      </w:r>
    </w:p>
    <w:p w14:paraId="39C3E2C7"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indication of semi-static UL channel transmissions,</w:t>
      </w:r>
    </w:p>
    <w:p w14:paraId="2ADFD019"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 xml:space="preserve">indication of UE’s buffer status for UL channel transmissions, </w:t>
      </w:r>
    </w:p>
    <w:p w14:paraId="673F26D2"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 xml:space="preserve">UE traffic information such as service priority, delay tolerance, data rate, data volume, traffic type, time criticality, and packet size(s), </w:t>
      </w:r>
    </w:p>
    <w:p w14:paraId="7CC13B06"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lastRenderedPageBreak/>
        <w:t>coverage, mobility status, location.</w:t>
      </w:r>
    </w:p>
    <w:p w14:paraId="1C02553C" w14:textId="77777777" w:rsidR="00B8573A" w:rsidRPr="00B8573A" w:rsidRDefault="00B8573A" w:rsidP="00B8573A">
      <w:pPr>
        <w:numPr>
          <w:ilvl w:val="1"/>
          <w:numId w:val="2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B8573A">
        <w:rPr>
          <w:rFonts w:ascii="Times New Roman" w:eastAsia="SimSun" w:hAnsi="Times New Roman" w:cs="Times New Roman"/>
          <w:sz w:val="20"/>
          <w:szCs w:val="20"/>
          <w:lang w:eastAsia="zh-CN"/>
        </w:rPr>
        <w:t>conditions for triggering the assistance information from the UE</w:t>
      </w:r>
    </w:p>
    <w:p w14:paraId="208CA29C" w14:textId="77777777" w:rsidR="00B8573A" w:rsidRPr="00B8573A" w:rsidRDefault="00B8573A" w:rsidP="00B8573A">
      <w:pPr>
        <w:spacing w:after="0" w:line="240" w:lineRule="auto"/>
        <w:rPr>
          <w:rFonts w:ascii="Times New Roman" w:eastAsia="Batang" w:hAnsi="Times New Roman" w:cs="Times New Roman"/>
          <w:sz w:val="20"/>
          <w:szCs w:val="20"/>
          <w:lang w:val="en-GB" w:eastAsia="x-none"/>
        </w:rPr>
      </w:pPr>
    </w:p>
    <w:p w14:paraId="166B3E58" w14:textId="17711D21" w:rsidR="00B8573A" w:rsidRPr="00A56945" w:rsidRDefault="00B8573A" w:rsidP="00B8573A">
      <w:pPr>
        <w:pStyle w:val="Reference"/>
        <w:numPr>
          <w:ilvl w:val="0"/>
          <w:numId w:val="0"/>
        </w:numPr>
        <w:overflowPunct w:val="0"/>
        <w:autoSpaceDE w:val="0"/>
        <w:autoSpaceDN w:val="0"/>
        <w:adjustRightInd w:val="0"/>
        <w:spacing w:after="60"/>
        <w:jc w:val="both"/>
        <w:textAlignment w:val="baseline"/>
        <w:rPr>
          <w:sz w:val="20"/>
        </w:rPr>
      </w:pPr>
      <w:r w:rsidRPr="00B8573A">
        <w:rPr>
          <w:rFonts w:ascii="Times" w:eastAsia="Batang" w:hAnsi="Times" w:cs="Times New Roman"/>
          <w:sz w:val="20"/>
          <w:szCs w:val="24"/>
          <w:lang w:val="en-GB" w:eastAsia="x-none"/>
        </w:rPr>
        <w:t xml:space="preserve">Final summary in </w:t>
      </w:r>
      <w:hyperlink r:id="rId14" w:history="1">
        <w:r w:rsidRPr="00B8573A">
          <w:rPr>
            <w:rFonts w:ascii="Times" w:eastAsia="Batang" w:hAnsi="Times" w:cs="Times New Roman"/>
            <w:color w:val="0000FF"/>
            <w:sz w:val="20"/>
            <w:szCs w:val="24"/>
            <w:u w:val="single"/>
            <w:lang w:val="en-GB" w:eastAsia="x-none"/>
          </w:rPr>
          <w:t>R1-2205554</w:t>
        </w:r>
      </w:hyperlink>
      <w:r w:rsidRPr="00B8573A">
        <w:rPr>
          <w:rFonts w:ascii="Times" w:eastAsia="Batang" w:hAnsi="Times" w:cs="Times New Roman"/>
          <w:sz w:val="20"/>
          <w:szCs w:val="24"/>
          <w:lang w:val="en-GB" w:eastAsia="x-none"/>
        </w:rPr>
        <w:t>.</w:t>
      </w:r>
    </w:p>
    <w:sectPr w:rsidR="00B8573A" w:rsidRPr="00A5694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669E" w14:textId="77777777" w:rsidR="009A173D" w:rsidRDefault="009A173D">
      <w:r>
        <w:separator/>
      </w:r>
    </w:p>
  </w:endnote>
  <w:endnote w:type="continuationSeparator" w:id="0">
    <w:p w14:paraId="045BDCDE" w14:textId="77777777" w:rsidR="009A173D" w:rsidRDefault="009A173D">
      <w:r>
        <w:continuationSeparator/>
      </w:r>
    </w:p>
  </w:endnote>
  <w:endnote w:type="continuationNotice" w:id="1">
    <w:p w14:paraId="30AA3F95" w14:textId="77777777" w:rsidR="009A173D" w:rsidRDefault="009A1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C226" w14:textId="77777777" w:rsidR="009A173D" w:rsidRDefault="009A173D">
      <w:r>
        <w:separator/>
      </w:r>
    </w:p>
  </w:footnote>
  <w:footnote w:type="continuationSeparator" w:id="0">
    <w:p w14:paraId="1A15E77B" w14:textId="77777777" w:rsidR="009A173D" w:rsidRDefault="009A173D">
      <w:r>
        <w:continuationSeparator/>
      </w:r>
    </w:p>
  </w:footnote>
  <w:footnote w:type="continuationNotice" w:id="1">
    <w:p w14:paraId="143CEECB" w14:textId="77777777" w:rsidR="009A173D" w:rsidRDefault="009A17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4719"/>
    <w:multiLevelType w:val="hybridMultilevel"/>
    <w:tmpl w:val="B990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8412B4"/>
    <w:multiLevelType w:val="hybridMultilevel"/>
    <w:tmpl w:val="D45C762C"/>
    <w:lvl w:ilvl="0" w:tplc="32DEE41E">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550E3"/>
    <w:multiLevelType w:val="hybridMultilevel"/>
    <w:tmpl w:val="F01C1DCE"/>
    <w:lvl w:ilvl="0" w:tplc="F8F2F490">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AC37A0"/>
    <w:multiLevelType w:val="hybridMultilevel"/>
    <w:tmpl w:val="57B29F18"/>
    <w:lvl w:ilvl="0" w:tplc="06FE8C9A">
      <w:numFmt w:val="bullet"/>
      <w:lvlText w:val="•"/>
      <w:lvlJc w:val="left"/>
      <w:pPr>
        <w:ind w:left="930" w:hanging="57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C447D"/>
    <w:multiLevelType w:val="hybridMultilevel"/>
    <w:tmpl w:val="722EDB0E"/>
    <w:lvl w:ilvl="0" w:tplc="0FDE33F4">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B55CD"/>
    <w:multiLevelType w:val="hybridMultilevel"/>
    <w:tmpl w:val="09F41634"/>
    <w:lvl w:ilvl="0" w:tplc="8E560004">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96BC1"/>
    <w:multiLevelType w:val="hybridMultilevel"/>
    <w:tmpl w:val="BFA6CD18"/>
    <w:lvl w:ilvl="0" w:tplc="D520CD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633B4"/>
    <w:multiLevelType w:val="hybridMultilevel"/>
    <w:tmpl w:val="42DA2758"/>
    <w:lvl w:ilvl="0" w:tplc="3D147B58">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D2830"/>
    <w:multiLevelType w:val="hybridMultilevel"/>
    <w:tmpl w:val="EC30B48E"/>
    <w:lvl w:ilvl="0" w:tplc="5D72520C">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2"/>
  </w:num>
  <w:num w:numId="2" w16cid:durableId="354770055">
    <w:abstractNumId w:val="22"/>
  </w:num>
  <w:num w:numId="3" w16cid:durableId="136803094">
    <w:abstractNumId w:val="14"/>
  </w:num>
  <w:num w:numId="4" w16cid:durableId="894655945">
    <w:abstractNumId w:val="15"/>
  </w:num>
  <w:num w:numId="5" w16cid:durableId="982276911">
    <w:abstractNumId w:val="9"/>
  </w:num>
  <w:num w:numId="6" w16cid:durableId="713429751">
    <w:abstractNumId w:val="16"/>
  </w:num>
  <w:num w:numId="7" w16cid:durableId="303434578">
    <w:abstractNumId w:val="25"/>
  </w:num>
  <w:num w:numId="8" w16cid:durableId="2002805965">
    <w:abstractNumId w:val="10"/>
  </w:num>
  <w:num w:numId="9" w16cid:durableId="1477912610">
    <w:abstractNumId w:val="37"/>
  </w:num>
  <w:num w:numId="10" w16cid:durableId="1767649434">
    <w:abstractNumId w:val="13"/>
    <w:lvlOverride w:ilvl="0">
      <w:startOverride w:val="1"/>
    </w:lvlOverride>
  </w:num>
  <w:num w:numId="11" w16cid:durableId="550653527">
    <w:abstractNumId w:val="21"/>
  </w:num>
  <w:num w:numId="12" w16cid:durableId="1079987328">
    <w:abstractNumId w:val="33"/>
  </w:num>
  <w:num w:numId="13" w16cid:durableId="1523392788">
    <w:abstractNumId w:val="34"/>
  </w:num>
  <w:num w:numId="14" w16cid:durableId="928733124">
    <w:abstractNumId w:val="26"/>
  </w:num>
  <w:num w:numId="15" w16cid:durableId="28724639">
    <w:abstractNumId w:val="1"/>
  </w:num>
  <w:num w:numId="16" w16cid:durableId="1177112630">
    <w:abstractNumId w:val="17"/>
  </w:num>
  <w:num w:numId="17" w16cid:durableId="708336144">
    <w:abstractNumId w:val="20"/>
  </w:num>
  <w:num w:numId="18" w16cid:durableId="661936373">
    <w:abstractNumId w:val="3"/>
  </w:num>
  <w:num w:numId="19" w16cid:durableId="562374339">
    <w:abstractNumId w:val="30"/>
  </w:num>
  <w:num w:numId="20" w16cid:durableId="448161977">
    <w:abstractNumId w:val="23"/>
  </w:num>
  <w:num w:numId="21" w16cid:durableId="201286850">
    <w:abstractNumId w:val="7"/>
  </w:num>
  <w:num w:numId="22" w16cid:durableId="604459390">
    <w:abstractNumId w:val="11"/>
  </w:num>
  <w:num w:numId="23" w16cid:durableId="1274750430">
    <w:abstractNumId w:val="32"/>
  </w:num>
  <w:num w:numId="24" w16cid:durableId="282735608">
    <w:abstractNumId w:val="6"/>
  </w:num>
  <w:num w:numId="25" w16cid:durableId="2087264712">
    <w:abstractNumId w:val="27"/>
  </w:num>
  <w:num w:numId="26" w16cid:durableId="340356440">
    <w:abstractNumId w:val="18"/>
  </w:num>
  <w:num w:numId="27" w16cid:durableId="2023435553">
    <w:abstractNumId w:val="5"/>
  </w:num>
  <w:num w:numId="28" w16cid:durableId="111052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996611402">
    <w:abstractNumId w:val="28"/>
  </w:num>
  <w:num w:numId="30" w16cid:durableId="952637174">
    <w:abstractNumId w:val="19"/>
  </w:num>
  <w:num w:numId="31" w16cid:durableId="668408664">
    <w:abstractNumId w:val="12"/>
  </w:num>
  <w:num w:numId="32" w16cid:durableId="1969386078">
    <w:abstractNumId w:val="12"/>
  </w:num>
  <w:num w:numId="33" w16cid:durableId="2026978186">
    <w:abstractNumId w:val="29"/>
  </w:num>
  <w:num w:numId="34" w16cid:durableId="629634432">
    <w:abstractNumId w:val="24"/>
  </w:num>
  <w:num w:numId="35" w16cid:durableId="842932849">
    <w:abstractNumId w:val="31"/>
  </w:num>
  <w:num w:numId="36" w16cid:durableId="844629346">
    <w:abstractNumId w:val="36"/>
  </w:num>
  <w:num w:numId="37" w16cid:durableId="1816677903">
    <w:abstractNumId w:val="4"/>
  </w:num>
  <w:num w:numId="38" w16cid:durableId="1041596065">
    <w:abstractNumId w:val="35"/>
  </w:num>
  <w:num w:numId="39" w16cid:durableId="1165053555">
    <w:abstractNumId w:val="8"/>
  </w:num>
  <w:num w:numId="40" w16cid:durableId="173705094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2E9D"/>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2C2"/>
    <w:rsid w:val="002E0B37"/>
    <w:rsid w:val="002E0B70"/>
    <w:rsid w:val="002E0BEF"/>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7003"/>
    <w:rsid w:val="002E72BB"/>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2E3A"/>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CB1"/>
    <w:rsid w:val="003C6D1B"/>
    <w:rsid w:val="003C6E0C"/>
    <w:rsid w:val="003C733E"/>
    <w:rsid w:val="003C7806"/>
    <w:rsid w:val="003D109F"/>
    <w:rsid w:val="003D1FDC"/>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8CB"/>
    <w:rsid w:val="00500B52"/>
    <w:rsid w:val="005011FB"/>
    <w:rsid w:val="0050268E"/>
    <w:rsid w:val="005026CA"/>
    <w:rsid w:val="0050318E"/>
    <w:rsid w:val="00504512"/>
    <w:rsid w:val="00504B0D"/>
    <w:rsid w:val="00504D78"/>
    <w:rsid w:val="0050530D"/>
    <w:rsid w:val="00506557"/>
    <w:rsid w:val="0050677A"/>
    <w:rsid w:val="00506849"/>
    <w:rsid w:val="005068AD"/>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BF6"/>
    <w:rsid w:val="00542062"/>
    <w:rsid w:val="0054206F"/>
    <w:rsid w:val="00542740"/>
    <w:rsid w:val="00542BED"/>
    <w:rsid w:val="00542D12"/>
    <w:rsid w:val="005431BD"/>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D03"/>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18F"/>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8CB"/>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5D47"/>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605F"/>
    <w:rsid w:val="00806572"/>
    <w:rsid w:val="00807786"/>
    <w:rsid w:val="00807DE9"/>
    <w:rsid w:val="008101B0"/>
    <w:rsid w:val="008103DD"/>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313"/>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5C29"/>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AB"/>
    <w:rsid w:val="008F205C"/>
    <w:rsid w:val="008F3283"/>
    <w:rsid w:val="008F33DC"/>
    <w:rsid w:val="008F35A5"/>
    <w:rsid w:val="008F37D2"/>
    <w:rsid w:val="008F4050"/>
    <w:rsid w:val="008F477F"/>
    <w:rsid w:val="008F53D0"/>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6BFE"/>
    <w:rsid w:val="00927AAE"/>
    <w:rsid w:val="00927FE2"/>
    <w:rsid w:val="00930E38"/>
    <w:rsid w:val="00931447"/>
    <w:rsid w:val="00931BD9"/>
    <w:rsid w:val="00932130"/>
    <w:rsid w:val="00932952"/>
    <w:rsid w:val="00933367"/>
    <w:rsid w:val="00933E80"/>
    <w:rsid w:val="00934396"/>
    <w:rsid w:val="009349BB"/>
    <w:rsid w:val="00935A7F"/>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635"/>
    <w:rsid w:val="009866A1"/>
    <w:rsid w:val="00986B3C"/>
    <w:rsid w:val="009870B6"/>
    <w:rsid w:val="00987F9C"/>
    <w:rsid w:val="009900E5"/>
    <w:rsid w:val="00990194"/>
    <w:rsid w:val="00990491"/>
    <w:rsid w:val="00990630"/>
    <w:rsid w:val="0099093F"/>
    <w:rsid w:val="009909CD"/>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63E2"/>
    <w:rsid w:val="009B6602"/>
    <w:rsid w:val="009B6662"/>
    <w:rsid w:val="009B6871"/>
    <w:rsid w:val="009B6CBC"/>
    <w:rsid w:val="009B6F63"/>
    <w:rsid w:val="009B6F97"/>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AA4"/>
    <w:rsid w:val="00A74F7D"/>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BA"/>
    <w:rsid w:val="00AB6EAE"/>
    <w:rsid w:val="00AB6F16"/>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006"/>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40445"/>
    <w:rsid w:val="00B40B51"/>
    <w:rsid w:val="00B41888"/>
    <w:rsid w:val="00B41AD9"/>
    <w:rsid w:val="00B420D7"/>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85"/>
    <w:rsid w:val="00C0209C"/>
    <w:rsid w:val="00C022B1"/>
    <w:rsid w:val="00C02309"/>
    <w:rsid w:val="00C02CC6"/>
    <w:rsid w:val="00C0342D"/>
    <w:rsid w:val="00C0353D"/>
    <w:rsid w:val="00C035C2"/>
    <w:rsid w:val="00C040F7"/>
    <w:rsid w:val="00C044AB"/>
    <w:rsid w:val="00C04C9F"/>
    <w:rsid w:val="00C05458"/>
    <w:rsid w:val="00C055C9"/>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7C2"/>
    <w:rsid w:val="00C86CFF"/>
    <w:rsid w:val="00C87226"/>
    <w:rsid w:val="00C87AD6"/>
    <w:rsid w:val="00C87B8F"/>
    <w:rsid w:val="00C87BDE"/>
    <w:rsid w:val="00C90163"/>
    <w:rsid w:val="00C9027A"/>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B4A"/>
    <w:rsid w:val="00CB4D5A"/>
    <w:rsid w:val="00CB4EF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B30"/>
    <w:rsid w:val="00DB1C9B"/>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17D"/>
    <w:rsid w:val="00DF7DB1"/>
    <w:rsid w:val="00DF7F58"/>
    <w:rsid w:val="00DF7F9C"/>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D43"/>
    <w:rsid w:val="00E31F8C"/>
    <w:rsid w:val="00E3224A"/>
    <w:rsid w:val="00E32608"/>
    <w:rsid w:val="00E32B0C"/>
    <w:rsid w:val="00E32B8E"/>
    <w:rsid w:val="00E33136"/>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421"/>
    <w:rsid w:val="00EC5653"/>
    <w:rsid w:val="00EC5A8C"/>
    <w:rsid w:val="00EC5D24"/>
    <w:rsid w:val="00EC60AE"/>
    <w:rsid w:val="00EC61BC"/>
    <w:rsid w:val="00EC657C"/>
    <w:rsid w:val="00EC71CE"/>
    <w:rsid w:val="00EC7858"/>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89F"/>
    <w:rsid w:val="00EE593B"/>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5CFE"/>
    <w:rsid w:val="00F76625"/>
    <w:rsid w:val="00F76B99"/>
    <w:rsid w:val="00F76E1E"/>
    <w:rsid w:val="00F76EFA"/>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CC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85C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5CC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29"/>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8"/>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8"/>
      </w:numPr>
      <w:spacing w:before="120" w:after="120" w:line="240" w:lineRule="auto"/>
      <w:jc w:val="both"/>
    </w:pPr>
    <w:rPr>
      <w:rFonts w:ascii="Times New Roman" w:eastAsia="Malgun Gothic" w:hAnsi="Times New Roman" w:cs="Times New Roman"/>
      <w:i/>
      <w:kern w:val="2"/>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3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Local/Docs/R1-220818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Local/Docs/R1-220818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b-e/Docs/R1-221074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aya.rao\Documents\Rel_17\Network%20Energy%20Savings\RAN1%20Contributions\Docs\R1-22055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9256</Words>
  <Characters>52765</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2022-11-05T19:16:00Z</dcterms:created>
  <dcterms:modified xsi:type="dcterms:W3CDTF">2022-11-05T19:21:00Z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